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7ECF53" w14:textId="6F421AF9" w:rsidR="00920AF4" w:rsidRPr="00A276F1" w:rsidRDefault="00920AF4" w:rsidP="00920AF4">
      <w:pPr>
        <w:pStyle w:val="Heading1"/>
        <w:numPr>
          <w:ilvl w:val="0"/>
          <w:numId w:val="0"/>
        </w:numPr>
        <w:jc w:val="left"/>
        <w:rPr>
          <w:rFonts w:ascii="Times New Roman" w:hAnsi="Times New Roman"/>
          <w:b w:val="0"/>
          <w:sz w:val="24"/>
          <w:szCs w:val="24"/>
        </w:rPr>
      </w:pPr>
      <w:bookmarkStart w:id="0" w:name="_GoBack"/>
      <w:bookmarkEnd w:id="0"/>
      <w:r w:rsidRPr="00A276F1">
        <w:rPr>
          <w:rFonts w:ascii="Times New Roman" w:hAnsi="Times New Roman"/>
          <w:b w:val="0"/>
          <w:sz w:val="24"/>
          <w:szCs w:val="24"/>
        </w:rPr>
        <w:t>This supplemental material contains verification of WRF v3.5.1 simulations for the 2012 and 2013 Campaigns.</w:t>
      </w:r>
    </w:p>
    <w:p w14:paraId="33EC77EC" w14:textId="77777777" w:rsidR="00920AF4" w:rsidRPr="00920AF4" w:rsidRDefault="00920AF4" w:rsidP="00920AF4"/>
    <w:p w14:paraId="4747D803" w14:textId="2BFE5878" w:rsidR="007412BF" w:rsidRDefault="00351894" w:rsidP="00920AF4">
      <w:pPr>
        <w:pStyle w:val="Heading1"/>
      </w:pPr>
      <w:r>
        <w:t>WRF v3.5.1 monthly bias and RMS errors</w:t>
      </w:r>
    </w:p>
    <w:p w14:paraId="22F57676" w14:textId="26A80348" w:rsidR="00DA5637" w:rsidRDefault="007412BF" w:rsidP="00743B7B">
      <w:pPr>
        <w:widowControl w:val="0"/>
        <w:autoSpaceDE w:val="0"/>
        <w:autoSpaceDN w:val="0"/>
        <w:adjustRightInd w:val="0"/>
        <w:spacing w:after="240"/>
      </w:pPr>
      <w:r>
        <w:t xml:space="preserve">Bias statistics for the 2012 </w:t>
      </w:r>
      <w:r w:rsidR="00351894">
        <w:t>Campaign</w:t>
      </w:r>
      <w:r w:rsidR="00D87DFB">
        <w:t xml:space="preserve"> from WRF v3.5.1 (Table 1</w:t>
      </w:r>
      <w:r>
        <w:t xml:space="preserve">) show minor overall </w:t>
      </w:r>
      <w:r w:rsidR="004B55A3">
        <w:t xml:space="preserve">differences compared to </w:t>
      </w:r>
      <w:r w:rsidR="00351894">
        <w:t>v3.4.1</w:t>
      </w:r>
      <w:r>
        <w:t xml:space="preserve">, with the most pronounced impact being on the surface wind speed. For the </w:t>
      </w:r>
      <w:r w:rsidR="00351894">
        <w:t>entire campaign</w:t>
      </w:r>
      <w:r>
        <w:t>, the wind speed bias for v3.5.1 was -0.29 m s</w:t>
      </w:r>
      <w:r w:rsidRPr="0040655A">
        <w:rPr>
          <w:vertAlign w:val="superscript"/>
        </w:rPr>
        <w:t>-1</w:t>
      </w:r>
      <w:r>
        <w:t>, with corresponding decreases in wind speeds across all months of about 0.1 m s</w:t>
      </w:r>
      <w:r w:rsidRPr="006D32A7">
        <w:rPr>
          <w:vertAlign w:val="superscript"/>
        </w:rPr>
        <w:t>-1</w:t>
      </w:r>
      <w:r>
        <w:t>. This increases the negative bias in all months, except for a reduction in the positive bias in September. The minimal overall influence on temperature of the additional snow and ice fields over bodies of water suggests that changes likely are limited to those relatively few land sites immediately adjacent to the near-freezing water (see later in this section). The influence will be further reduced by late spring and summer as coastal snow and ice increasingly is restricted in spatial ex</w:t>
      </w:r>
      <w:r w:rsidR="00DA5637">
        <w:t>tent</w:t>
      </w:r>
      <w:r w:rsidR="00DA5637" w:rsidRPr="00CA787C">
        <w:t xml:space="preserve">. For wind speed, there are no </w:t>
      </w:r>
      <w:r w:rsidR="00F0276F" w:rsidRPr="00CA787C">
        <w:t xml:space="preserve">obvious model </w:t>
      </w:r>
      <w:r w:rsidR="00DA5637" w:rsidRPr="00CA787C">
        <w:t>changes between WRF v3.4.1 and v3.5.1 that would explain the systematic decrease in wind speeds of approximately 0.1 m</w:t>
      </w:r>
      <w:r w:rsidR="00F0276F" w:rsidRPr="00CA787C">
        <w:t xml:space="preserve">/s and </w:t>
      </w:r>
      <w:r w:rsidR="00351894">
        <w:t xml:space="preserve">again </w:t>
      </w:r>
      <w:r w:rsidR="00F0276F" w:rsidRPr="00CA787C">
        <w:t xml:space="preserve">we suspect that the addition of the </w:t>
      </w:r>
      <w:proofErr w:type="spellStart"/>
      <w:r w:rsidR="00F0276F" w:rsidRPr="00CA787C">
        <w:t>cryospheric</w:t>
      </w:r>
      <w:proofErr w:type="spellEnd"/>
      <w:r w:rsidR="00F0276F" w:rsidRPr="00CA787C">
        <w:t xml:space="preserve"> ancillary data is unlikely </w:t>
      </w:r>
      <w:r w:rsidR="00DF1D09">
        <w:t xml:space="preserve">to be </w:t>
      </w:r>
      <w:r w:rsidR="00F0276F" w:rsidRPr="00CA787C">
        <w:t>the cause of a persistent domain-wide reduction in winds</w:t>
      </w:r>
      <w:r w:rsidR="00351894">
        <w:t>, absent a substantial and spatially large influence on temperature</w:t>
      </w:r>
      <w:r w:rsidR="00F0276F" w:rsidRPr="00CA787C">
        <w:t xml:space="preserve">. </w:t>
      </w:r>
      <w:r w:rsidR="00DA5637" w:rsidRPr="00CA787C">
        <w:t>It is not uncommon</w:t>
      </w:r>
      <w:r w:rsidR="00F0276F" w:rsidRPr="00CA787C">
        <w:t>, however,</w:t>
      </w:r>
      <w:r w:rsidR="00DA5637" w:rsidRPr="00CA787C">
        <w:t xml:space="preserve"> </w:t>
      </w:r>
      <w:r w:rsidR="00F0276F" w:rsidRPr="00CA787C">
        <w:t>f</w:t>
      </w:r>
      <w:r w:rsidR="00DF1D09">
        <w:t>or a new version of a</w:t>
      </w:r>
      <w:r w:rsidR="00DA5637" w:rsidRPr="00CA787C">
        <w:t xml:space="preserve"> model to affect summary statistics despite </w:t>
      </w:r>
      <w:r w:rsidR="00663799">
        <w:t>use of</w:t>
      </w:r>
      <w:r w:rsidR="00DA5637" w:rsidRPr="00CA787C">
        <w:t xml:space="preserve"> identical physics and input fields. Bromwich et al., (2013), for instance, reported </w:t>
      </w:r>
      <w:r w:rsidR="00F0276F" w:rsidRPr="00CA787C">
        <w:t xml:space="preserve">for an Antarctic domain </w:t>
      </w:r>
      <w:r w:rsidR="00DA5637" w:rsidRPr="00CA787C">
        <w:t>a</w:t>
      </w:r>
      <w:r w:rsidR="00DF1D09">
        <w:t>n even</w:t>
      </w:r>
      <w:r w:rsidR="00DA5637" w:rsidRPr="00CA787C">
        <w:t xml:space="preserve"> </w:t>
      </w:r>
      <w:r w:rsidR="00F0276F" w:rsidRPr="00CA787C">
        <w:t>more substantial change in wind speed bias for the months of January (July)</w:t>
      </w:r>
      <w:r w:rsidR="00DA5637" w:rsidRPr="00CA787C">
        <w:t xml:space="preserve"> for Polar WRF v3.2.1 versus v3.3.1 </w:t>
      </w:r>
      <w:r w:rsidR="00F0276F" w:rsidRPr="00CA787C">
        <w:t>of</w:t>
      </w:r>
      <w:r w:rsidR="00DA5637" w:rsidRPr="00CA787C">
        <w:t xml:space="preserve"> 1.07 (1.76) and 0.86 (1.36) m</w:t>
      </w:r>
      <w:r w:rsidR="00DF1D09">
        <w:t xml:space="preserve"> </w:t>
      </w:r>
      <w:r w:rsidR="00DA5637" w:rsidRPr="00CA787C">
        <w:t>s</w:t>
      </w:r>
      <w:r w:rsidR="00DF1D09" w:rsidRPr="00DF1D09">
        <w:rPr>
          <w:vertAlign w:val="superscript"/>
        </w:rPr>
        <w:t>-1</w:t>
      </w:r>
      <w:r w:rsidR="00DA5637" w:rsidRPr="00CA787C">
        <w:t>, respectively.</w:t>
      </w:r>
    </w:p>
    <w:p w14:paraId="3E60FC74" w14:textId="11A76DA7" w:rsidR="007412BF" w:rsidRDefault="007412BF">
      <w:r>
        <w:t xml:space="preserve">For the longer </w:t>
      </w:r>
      <w:r w:rsidR="00D87DFB">
        <w:t>2013 simulation period (Tables 2 and 3</w:t>
      </w:r>
      <w:r>
        <w:t xml:space="preserve">), a pronounced negative bias in 2-m temperature is largest in May and June, while a positive (moist) bias in 2-m </w:t>
      </w:r>
      <w:proofErr w:type="spellStart"/>
      <w:r>
        <w:t>dewpoint</w:t>
      </w:r>
      <w:proofErr w:type="spellEnd"/>
      <w:r>
        <w:t xml:space="preserve"> temperature changes sign in July-September, then returns in October-November. The sign of the wind speed bias also changes from negative in the spring and summer to positive starting in September. The wind direction bias is smallest during the summer months. Overall, the character of bias errors is similar in 2012 and 2013</w:t>
      </w:r>
      <w:r w:rsidR="004B55A3">
        <w:t>, despite the substantially different character of the two growing seasons.</w:t>
      </w:r>
    </w:p>
    <w:p w14:paraId="29C1BF71" w14:textId="5F266B7E" w:rsidR="007412BF" w:rsidRDefault="007412BF" w:rsidP="007412BF">
      <w:r>
        <w:lastRenderedPageBreak/>
        <w:t xml:space="preserve">RMS error statistics </w:t>
      </w:r>
      <w:r w:rsidR="00D87DFB">
        <w:t>for WRF v3.5.1 for 2012 (Table 4</w:t>
      </w:r>
      <w:r>
        <w:t xml:space="preserve">) show minimal overall impact owing to use of v3.5.1 and inclusion of the supplemental snow and ice fields. Tables </w:t>
      </w:r>
      <w:r w:rsidR="00D87DFB">
        <w:t>5 and 6</w:t>
      </w:r>
      <w:r>
        <w:t xml:space="preserve"> for WRF v3.5.1 during 2013 show that the campaign-average RMS errors for this longer campaign are heavily influenced by seasonal patterns similar to those for the shorter 2012 Campaign. Temperature and </w:t>
      </w:r>
      <w:proofErr w:type="spellStart"/>
      <w:r>
        <w:t>dewpoint</w:t>
      </w:r>
      <w:proofErr w:type="spellEnd"/>
      <w:r>
        <w:t xml:space="preserve"> temperature RMS errors are largest from March-June (~4 K) and decrease substantially during the summer to ~2 K, before a sharp increase in November – presumably as snow cover becomes well established. (October 2013 was the warmest on record in Alaska (NOAA, 2013)). In contrast to 2012, wind speed RMS errors of approximately 2 m s</w:t>
      </w:r>
      <w:r w:rsidRPr="00D24B37">
        <w:rPr>
          <w:vertAlign w:val="superscript"/>
        </w:rPr>
        <w:t>-1</w:t>
      </w:r>
      <w:r>
        <w:t xml:space="preserve"> are smallest in the summer months. Wind direction errors during 2013 exhibit a modest minimum of approximately 44 degrees in October, compared to a June maximum of approximately 56 degrees.</w:t>
      </w:r>
    </w:p>
    <w:p w14:paraId="08DA089A" w14:textId="77777777" w:rsidR="007412BF" w:rsidRDefault="007412BF"/>
    <w:p w14:paraId="2F88B86A" w14:textId="5FF6BA15" w:rsidR="007412BF" w:rsidRDefault="00EA4B66" w:rsidP="00743B7B">
      <w:pPr>
        <w:pStyle w:val="Heading1"/>
      </w:pPr>
      <w:r>
        <w:t>WRF v3.5.1 spatial distribution of bias and RMS errors</w:t>
      </w:r>
    </w:p>
    <w:p w14:paraId="630C78C6" w14:textId="6008237D" w:rsidR="00840997" w:rsidRDefault="00F92FA9">
      <w:r>
        <w:t>Despite the inclusion in WRF v3.5.1 simulations of supplemental snow and ice fields over water, including the persistent sea ice in close proximity to the North Slope over the Beaufort Sea, temperature</w:t>
      </w:r>
      <w:r w:rsidR="003E6E45">
        <w:t xml:space="preserve">, </w:t>
      </w:r>
      <w:proofErr w:type="spellStart"/>
      <w:r w:rsidR="003E6E45">
        <w:t>dewpoint</w:t>
      </w:r>
      <w:proofErr w:type="spellEnd"/>
      <w:r w:rsidR="003E6E45">
        <w:t xml:space="preserve"> temperature and wind speed</w:t>
      </w:r>
      <w:r>
        <w:t xml:space="preserve"> biases </w:t>
      </w:r>
      <w:r w:rsidR="003E6E45">
        <w:t xml:space="preserve">at individual sites </w:t>
      </w:r>
      <w:r>
        <w:t xml:space="preserve">were very similar </w:t>
      </w:r>
      <w:r w:rsidR="00EA4B66">
        <w:t>to those from v3.4.1</w:t>
      </w:r>
      <w:r>
        <w:t xml:space="preserve">. </w:t>
      </w:r>
      <w:r w:rsidR="003E6E45">
        <w:t>This pattern is again repeated</w:t>
      </w:r>
      <w:r>
        <w:t xml:space="preserve"> during the 2013 Campaign.</w:t>
      </w:r>
      <w:r w:rsidR="001C68CC">
        <w:t xml:space="preserve"> </w:t>
      </w:r>
    </w:p>
    <w:p w14:paraId="7D09654E" w14:textId="77777777" w:rsidR="0047316A" w:rsidRDefault="0047316A" w:rsidP="00840997"/>
    <w:p w14:paraId="6C8049D2" w14:textId="49529F78" w:rsidR="0047316A" w:rsidRDefault="003E6E45" w:rsidP="00743B7B">
      <w:pPr>
        <w:pStyle w:val="Heading1"/>
      </w:pPr>
      <w:r>
        <w:t>WRF v3.5.1 model performance at representative stations</w:t>
      </w:r>
    </w:p>
    <w:p w14:paraId="109CF5DA" w14:textId="6943A1BB" w:rsidR="0047316A" w:rsidRDefault="005E1873" w:rsidP="00840997">
      <w:r>
        <w:t xml:space="preserve">McGrath: </w:t>
      </w:r>
      <w:r w:rsidR="0047316A">
        <w:t>Implementation in v3.5.1 of the snow and ice fields did not have a large effect on the model time series</w:t>
      </w:r>
      <w:r w:rsidR="003E6E45">
        <w:t xml:space="preserve"> compared to v3.4.1</w:t>
      </w:r>
      <w:r w:rsidR="0047316A">
        <w:t xml:space="preserve">, except for several occurrences of strong surface moisture advection that lead to too high </w:t>
      </w:r>
      <w:proofErr w:type="spellStart"/>
      <w:r w:rsidR="0047316A">
        <w:t>dewpoint</w:t>
      </w:r>
      <w:proofErr w:type="spellEnd"/>
      <w:r w:rsidR="0047316A">
        <w:t xml:space="preserve"> temperatures around 15 August 2012. It is expected that, overall, the improved snow and ice fields over water will have minimal influence given the interior location of McGrath.</w:t>
      </w:r>
    </w:p>
    <w:p w14:paraId="31C89DE0" w14:textId="2284AB58" w:rsidR="00F92FA9" w:rsidRDefault="005E1873">
      <w:proofErr w:type="spellStart"/>
      <w:r>
        <w:t>Deadhorse</w:t>
      </w:r>
      <w:proofErr w:type="spellEnd"/>
      <w:r>
        <w:t xml:space="preserve">: The time series of v3.5.1 model temperature and </w:t>
      </w:r>
      <w:proofErr w:type="spellStart"/>
      <w:r>
        <w:t>dewpoint</w:t>
      </w:r>
      <w:proofErr w:type="spellEnd"/>
      <w:r>
        <w:t xml:space="preserve"> temperature differs only by the occurrence of a small number of days with lower temperature and moisture model values. In these cases, model values were already too low and the changes did not improve model performance.</w:t>
      </w:r>
    </w:p>
    <w:p w14:paraId="7FF296E7" w14:textId="54E5D7B5" w:rsidR="00326449" w:rsidRDefault="00326449">
      <w:r>
        <w:t xml:space="preserve">Barrow: Similar to the effects at </w:t>
      </w:r>
      <w:proofErr w:type="spellStart"/>
      <w:r>
        <w:t>Deadhorse</w:t>
      </w:r>
      <w:proofErr w:type="spellEnd"/>
      <w:r>
        <w:t xml:space="preserve">, model values for temperature and </w:t>
      </w:r>
      <w:proofErr w:type="spellStart"/>
      <w:r>
        <w:t>dewpoint</w:t>
      </w:r>
      <w:proofErr w:type="spellEnd"/>
      <w:r>
        <w:t xml:space="preserve"> temperature at Barrow differ only by the occurrence of a small number of days with lower temperature and moisture values.</w:t>
      </w:r>
    </w:p>
    <w:p w14:paraId="79A5D6FE" w14:textId="77777777" w:rsidR="00326449" w:rsidRDefault="00326449"/>
    <w:p w14:paraId="2FCB11F8" w14:textId="10911C50" w:rsidR="00A7066D" w:rsidRDefault="002E5212" w:rsidP="00743B7B">
      <w:pPr>
        <w:pStyle w:val="Heading1"/>
      </w:pPr>
      <w:r>
        <w:t>Upper air campaign bias and RMS errors</w:t>
      </w:r>
    </w:p>
    <w:p w14:paraId="1C7D192F" w14:textId="29F7EF92" w:rsidR="00A7066D" w:rsidRDefault="00D87DFB">
      <w:r>
        <w:t>Tables 7 and 8</w:t>
      </w:r>
      <w:r w:rsidR="00A7066D">
        <w:t xml:space="preserve"> for WRF v3.5.1 for </w:t>
      </w:r>
      <w:r w:rsidR="002E5212">
        <w:t xml:space="preserve">the </w:t>
      </w:r>
      <w:r w:rsidR="00A7066D">
        <w:t>2012 and 2013</w:t>
      </w:r>
      <w:r w:rsidR="002E5212">
        <w:t xml:space="preserve"> Campaigns</w:t>
      </w:r>
      <w:r w:rsidR="00A7066D">
        <w:t xml:space="preserve">, respectively, show only minor differences </w:t>
      </w:r>
      <w:r w:rsidR="002E5212">
        <w:t xml:space="preserve">compared to </w:t>
      </w:r>
      <w:r w:rsidR="00A7066D">
        <w:t>the WRF v3.4.1 simulations for 2012 and</w:t>
      </w:r>
      <w:r w:rsidR="002E5212">
        <w:t>,</w:t>
      </w:r>
      <w:r w:rsidR="00A7066D">
        <w:t xml:space="preserve"> overall</w:t>
      </w:r>
      <w:r w:rsidR="002E5212">
        <w:t>,</w:t>
      </w:r>
      <w:r w:rsidR="00A7066D">
        <w:t xml:space="preserve"> reflect consistency in the modeling strategy year-to-year.</w:t>
      </w:r>
    </w:p>
    <w:p w14:paraId="1039B6FE" w14:textId="77777777" w:rsidR="00FE55B8" w:rsidRDefault="00FE55B8">
      <w:pPr>
        <w:spacing w:before="0" w:line="240" w:lineRule="auto"/>
        <w:jc w:val="left"/>
      </w:pPr>
      <w:r>
        <w:br w:type="page"/>
      </w:r>
    </w:p>
    <w:p w14:paraId="56AE21FD" w14:textId="3BCF0684" w:rsidR="005E1873" w:rsidRPr="00743B7B" w:rsidRDefault="00CB7889">
      <w:pPr>
        <w:rPr>
          <w:rFonts w:ascii="Arial" w:hAnsi="Arial" w:cs="Arial"/>
          <w:b/>
          <w:sz w:val="28"/>
          <w:szCs w:val="28"/>
        </w:rPr>
      </w:pPr>
      <w:r w:rsidRPr="00743B7B">
        <w:rPr>
          <w:rFonts w:ascii="Arial" w:hAnsi="Arial" w:cs="Arial"/>
          <w:b/>
          <w:sz w:val="28"/>
          <w:szCs w:val="28"/>
        </w:rPr>
        <w:t xml:space="preserve">List of </w:t>
      </w:r>
      <w:r w:rsidR="00F9553D" w:rsidRPr="00743B7B">
        <w:rPr>
          <w:rFonts w:ascii="Arial" w:hAnsi="Arial" w:cs="Arial"/>
          <w:b/>
          <w:sz w:val="28"/>
          <w:szCs w:val="28"/>
        </w:rPr>
        <w:t>Tables</w:t>
      </w:r>
    </w:p>
    <w:p w14:paraId="7FCC1CC5" w14:textId="20B398CD" w:rsidR="00F9553D" w:rsidRPr="004C29B1" w:rsidRDefault="0061792F" w:rsidP="00F9553D">
      <w:pPr>
        <w:rPr>
          <w:bCs/>
        </w:rPr>
      </w:pPr>
      <w:r>
        <w:rPr>
          <w:bCs/>
        </w:rPr>
        <w:t>Table 1</w:t>
      </w:r>
      <w:r w:rsidR="00F9553D" w:rsidRPr="004C29B1">
        <w:rPr>
          <w:bCs/>
        </w:rPr>
        <w:t>. 2012 WRF v3.5.1 Model Biases for Selected Surface Variables.</w:t>
      </w:r>
    </w:p>
    <w:p w14:paraId="5478B344" w14:textId="1B726F1F" w:rsidR="00F9553D" w:rsidRPr="004C29B1" w:rsidRDefault="0061792F" w:rsidP="00F9553D">
      <w:pPr>
        <w:rPr>
          <w:bCs/>
        </w:rPr>
      </w:pPr>
      <w:r>
        <w:rPr>
          <w:bCs/>
        </w:rPr>
        <w:t>Table 2</w:t>
      </w:r>
      <w:r w:rsidR="00AA29F0">
        <w:rPr>
          <w:bCs/>
        </w:rPr>
        <w:t xml:space="preserve">. </w:t>
      </w:r>
      <w:proofErr w:type="gramStart"/>
      <w:r w:rsidR="00F9553D" w:rsidRPr="004C29B1">
        <w:rPr>
          <w:bCs/>
        </w:rPr>
        <w:t xml:space="preserve">March-July </w:t>
      </w:r>
      <w:r w:rsidR="00AA29F0">
        <w:rPr>
          <w:bCs/>
        </w:rPr>
        <w:t xml:space="preserve">2013 </w:t>
      </w:r>
      <w:r w:rsidR="00F9553D" w:rsidRPr="004C29B1">
        <w:rPr>
          <w:bCs/>
        </w:rPr>
        <w:t>WRF v3.5.1 Model Biases for Selected Surface Variables.</w:t>
      </w:r>
      <w:proofErr w:type="gramEnd"/>
    </w:p>
    <w:p w14:paraId="358221BA" w14:textId="5311F250" w:rsidR="00F9553D" w:rsidRPr="004C29B1" w:rsidRDefault="0061792F" w:rsidP="00F9553D">
      <w:pPr>
        <w:rPr>
          <w:bCs/>
        </w:rPr>
      </w:pPr>
      <w:r>
        <w:rPr>
          <w:bCs/>
        </w:rPr>
        <w:t>Table 3</w:t>
      </w:r>
      <w:r w:rsidR="00F9553D" w:rsidRPr="004C29B1">
        <w:rPr>
          <w:bCs/>
        </w:rPr>
        <w:t>. 2013 Campaign and August-November 2013 WRF v3.5.1 Model Biases for Selected Surface Variables.</w:t>
      </w:r>
    </w:p>
    <w:p w14:paraId="4600A6C7" w14:textId="2C29F387" w:rsidR="00F9553D" w:rsidRPr="004C29B1" w:rsidRDefault="0061792F" w:rsidP="00F9553D">
      <w:pPr>
        <w:rPr>
          <w:bCs/>
        </w:rPr>
      </w:pPr>
      <w:r>
        <w:rPr>
          <w:bCs/>
        </w:rPr>
        <w:t>Table 4</w:t>
      </w:r>
      <w:r w:rsidR="00F9553D" w:rsidRPr="004C29B1">
        <w:rPr>
          <w:bCs/>
        </w:rPr>
        <w:t xml:space="preserve">. </w:t>
      </w:r>
      <w:proofErr w:type="gramStart"/>
      <w:r w:rsidR="00F9553D" w:rsidRPr="004C29B1">
        <w:rPr>
          <w:bCs/>
        </w:rPr>
        <w:t>2012 WRF v3.5.1 Model RMS Error for Selected Surface Variables.</w:t>
      </w:r>
      <w:proofErr w:type="gramEnd"/>
    </w:p>
    <w:p w14:paraId="220AEB86" w14:textId="6616D1AB" w:rsidR="00F9553D" w:rsidRDefault="0061792F" w:rsidP="00F9553D">
      <w:pPr>
        <w:rPr>
          <w:bCs/>
        </w:rPr>
      </w:pPr>
      <w:r>
        <w:rPr>
          <w:bCs/>
        </w:rPr>
        <w:t>Table 5</w:t>
      </w:r>
      <w:r w:rsidR="00F9553D" w:rsidRPr="004C29B1">
        <w:rPr>
          <w:bCs/>
        </w:rPr>
        <w:t xml:space="preserve">. </w:t>
      </w:r>
      <w:proofErr w:type="gramStart"/>
      <w:r w:rsidR="00F9553D" w:rsidRPr="004C29B1">
        <w:rPr>
          <w:bCs/>
        </w:rPr>
        <w:t xml:space="preserve">March-July </w:t>
      </w:r>
      <w:r w:rsidR="004D45F5">
        <w:rPr>
          <w:bCs/>
        </w:rPr>
        <w:t xml:space="preserve">2013 </w:t>
      </w:r>
      <w:r w:rsidR="00F9553D" w:rsidRPr="004C29B1">
        <w:rPr>
          <w:bCs/>
        </w:rPr>
        <w:t>WRF v3.5.1 Model RMS Error for Selected Surface Variables.</w:t>
      </w:r>
      <w:proofErr w:type="gramEnd"/>
    </w:p>
    <w:p w14:paraId="19A74D1D" w14:textId="7C7D6D4B" w:rsidR="00DC0648" w:rsidRPr="004C29B1" w:rsidRDefault="0061792F" w:rsidP="00F9553D">
      <w:pPr>
        <w:rPr>
          <w:bCs/>
        </w:rPr>
      </w:pPr>
      <w:r>
        <w:rPr>
          <w:bCs/>
        </w:rPr>
        <w:t>Table 6</w:t>
      </w:r>
      <w:r w:rsidR="00DC0648" w:rsidRPr="004C29B1">
        <w:rPr>
          <w:bCs/>
        </w:rPr>
        <w:t xml:space="preserve">. </w:t>
      </w:r>
      <w:proofErr w:type="gramStart"/>
      <w:r w:rsidR="00DC0648" w:rsidRPr="004C29B1">
        <w:rPr>
          <w:bCs/>
        </w:rPr>
        <w:t>2013 Campaign and August-November 2013 WRF v3.5.1 Model RMS Error for Selected Surface</w:t>
      </w:r>
      <w:r w:rsidR="00DC0648">
        <w:rPr>
          <w:bCs/>
        </w:rPr>
        <w:t xml:space="preserve"> Variables.</w:t>
      </w:r>
      <w:proofErr w:type="gramEnd"/>
    </w:p>
    <w:p w14:paraId="705A9ACF" w14:textId="22778212" w:rsidR="00F9553D" w:rsidRPr="004C29B1" w:rsidRDefault="0061792F" w:rsidP="00F9553D">
      <w:pPr>
        <w:rPr>
          <w:bCs/>
        </w:rPr>
      </w:pPr>
      <w:r>
        <w:rPr>
          <w:bCs/>
        </w:rPr>
        <w:t>Table 7</w:t>
      </w:r>
      <w:r w:rsidR="00F9553D" w:rsidRPr="004C29B1">
        <w:rPr>
          <w:bCs/>
        </w:rPr>
        <w:t xml:space="preserve">. 2012 Campaign </w:t>
      </w:r>
      <w:r w:rsidR="004D45F5">
        <w:rPr>
          <w:bCs/>
        </w:rPr>
        <w:t>M</w:t>
      </w:r>
      <w:r w:rsidR="00F9553D" w:rsidRPr="004C29B1">
        <w:rPr>
          <w:bCs/>
        </w:rPr>
        <w:t>odel Bias/RMS Error for Upper-Level Variables for WRF v3.5.1.</w:t>
      </w:r>
    </w:p>
    <w:p w14:paraId="5EF1DBAD" w14:textId="3114788F" w:rsidR="00F9553D" w:rsidRDefault="0061792F" w:rsidP="00F9553D">
      <w:pPr>
        <w:rPr>
          <w:bCs/>
        </w:rPr>
      </w:pPr>
      <w:r>
        <w:rPr>
          <w:bCs/>
        </w:rPr>
        <w:t>Table 8</w:t>
      </w:r>
      <w:r w:rsidR="00F9553D" w:rsidRPr="004C29B1">
        <w:rPr>
          <w:bCs/>
        </w:rPr>
        <w:t xml:space="preserve">. 2013 Campaign Model Bias/RMS Error for Upper-Level Variables for WRF v3.5.1. </w:t>
      </w:r>
    </w:p>
    <w:p w14:paraId="31E2D0B3" w14:textId="77777777" w:rsidR="00FE55B8" w:rsidRDefault="00FE55B8">
      <w:pPr>
        <w:spacing w:before="0" w:line="240" w:lineRule="auto"/>
        <w:jc w:val="left"/>
        <w:rPr>
          <w:bCs/>
        </w:rPr>
      </w:pPr>
      <w:r>
        <w:rPr>
          <w:bCs/>
        </w:rPr>
        <w:br w:type="page"/>
      </w:r>
    </w:p>
    <w:p w14:paraId="656D2616" w14:textId="77777777" w:rsidR="00FE55B8" w:rsidRDefault="00FE55B8" w:rsidP="00FE55B8">
      <w:pPr>
        <w:pStyle w:val="Heading1"/>
        <w:numPr>
          <w:ilvl w:val="0"/>
          <w:numId w:val="0"/>
        </w:numPr>
        <w:ind w:left="432" w:hanging="432"/>
        <w:jc w:val="left"/>
      </w:pPr>
      <w:r>
        <w:t>Figure Captions</w:t>
      </w:r>
    </w:p>
    <w:p w14:paraId="275B09A3" w14:textId="77777777" w:rsidR="00FE55B8" w:rsidRDefault="00FE55B8" w:rsidP="00FE55B8">
      <w:pPr>
        <w:jc w:val="left"/>
      </w:pPr>
    </w:p>
    <w:p w14:paraId="791DC19B" w14:textId="7EB0E830" w:rsidR="00FE55B8" w:rsidRDefault="00FE55B8" w:rsidP="00FE55B8">
      <w:pPr>
        <w:pStyle w:val="Caption"/>
        <w:jc w:val="left"/>
      </w:pPr>
      <w:r>
        <w:t xml:space="preserve">Figure S1. Spatial distribution of WRF v3.4.1 2012 temperature bias (K) on innermost domain (3.3-km grid spacing) for the months of a) May, b) June, c) July, d) August, and e) September. </w:t>
      </w:r>
    </w:p>
    <w:p w14:paraId="3FA4E2F8" w14:textId="0CACE3E4" w:rsidR="00FE55B8" w:rsidRDefault="00FE55B8" w:rsidP="00FE55B8">
      <w:pPr>
        <w:jc w:val="left"/>
      </w:pPr>
      <w:r>
        <w:t xml:space="preserve">Figure S2. As in Fig. </w:t>
      </w:r>
      <w:proofErr w:type="gramStart"/>
      <w:r>
        <w:t xml:space="preserve">S1, but for </w:t>
      </w:r>
      <w:proofErr w:type="spellStart"/>
      <w:r>
        <w:t>dewpoint</w:t>
      </w:r>
      <w:proofErr w:type="spellEnd"/>
      <w:r>
        <w:t xml:space="preserve"> temperature bias (K).</w:t>
      </w:r>
      <w:proofErr w:type="gramEnd"/>
    </w:p>
    <w:p w14:paraId="33A42AF9" w14:textId="150AB997" w:rsidR="00FE55B8" w:rsidRPr="00192D7C" w:rsidRDefault="00FE55B8" w:rsidP="00FE55B8">
      <w:pPr>
        <w:pStyle w:val="Caption"/>
      </w:pPr>
      <w:r>
        <w:rPr>
          <w:bCs w:val="0"/>
        </w:rPr>
        <w:t xml:space="preserve">Figure S3. </w:t>
      </w:r>
      <w:proofErr w:type="gramStart"/>
      <w:r>
        <w:t>As in Fig.</w:t>
      </w:r>
      <w:proofErr w:type="gramEnd"/>
      <w:r>
        <w:t xml:space="preserve"> </w:t>
      </w:r>
      <w:proofErr w:type="gramStart"/>
      <w:r>
        <w:t>S1, but for temperature RMS error (K).</w:t>
      </w:r>
      <w:proofErr w:type="gramEnd"/>
    </w:p>
    <w:p w14:paraId="3C1154FE" w14:textId="2ED7177D" w:rsidR="00FE55B8" w:rsidRDefault="00FE55B8" w:rsidP="00FE55B8">
      <w:pPr>
        <w:pStyle w:val="Caption"/>
        <w:jc w:val="left"/>
      </w:pPr>
      <w:r>
        <w:rPr>
          <w:bCs w:val="0"/>
        </w:rPr>
        <w:t xml:space="preserve">Figure S4. </w:t>
      </w:r>
      <w:proofErr w:type="gramStart"/>
      <w:r>
        <w:t>As in Fig.</w:t>
      </w:r>
      <w:proofErr w:type="gramEnd"/>
      <w:r>
        <w:t xml:space="preserve"> </w:t>
      </w:r>
      <w:proofErr w:type="gramStart"/>
      <w:r>
        <w:t xml:space="preserve">S1, but for </w:t>
      </w:r>
      <w:proofErr w:type="spellStart"/>
      <w:r>
        <w:t>dewpoint</w:t>
      </w:r>
      <w:proofErr w:type="spellEnd"/>
      <w:r>
        <w:t xml:space="preserve"> temperature RMS error (K).</w:t>
      </w:r>
      <w:proofErr w:type="gramEnd"/>
    </w:p>
    <w:p w14:paraId="6B11C875" w14:textId="77777777" w:rsidR="00FE55B8" w:rsidRDefault="00FE55B8">
      <w:pPr>
        <w:spacing w:before="0" w:line="240" w:lineRule="auto"/>
        <w:jc w:val="left"/>
        <w:rPr>
          <w:bCs/>
        </w:rPr>
      </w:pPr>
      <w:r>
        <w:rPr>
          <w:bCs/>
        </w:rPr>
        <w:br w:type="page"/>
      </w:r>
    </w:p>
    <w:p w14:paraId="5B8E9E43" w14:textId="77777777" w:rsidR="00401DE7" w:rsidRDefault="00401DE7" w:rsidP="00556742">
      <w:pPr>
        <w:spacing w:before="0" w:line="240" w:lineRule="auto"/>
        <w:jc w:val="left"/>
      </w:pPr>
      <w:r w:rsidRPr="001A4A3F">
        <w:rPr>
          <w:rFonts w:ascii="Arial" w:hAnsi="Arial" w:cs="Arial"/>
          <w:b/>
          <w:sz w:val="28"/>
          <w:szCs w:val="28"/>
        </w:rPr>
        <w:t>Tables</w:t>
      </w:r>
      <w:r>
        <w:t xml:space="preserve"> </w:t>
      </w:r>
    </w:p>
    <w:p w14:paraId="6ABF5725" w14:textId="77777777" w:rsidR="00401DE7" w:rsidRDefault="00401DE7" w:rsidP="00556742">
      <w:pPr>
        <w:spacing w:before="0" w:line="240" w:lineRule="auto"/>
        <w:jc w:val="left"/>
      </w:pPr>
    </w:p>
    <w:p w14:paraId="769F1C07" w14:textId="095A5D70" w:rsidR="00556742" w:rsidRDefault="00314F0B" w:rsidP="00556742">
      <w:pPr>
        <w:spacing w:before="0" w:line="240" w:lineRule="auto"/>
        <w:jc w:val="left"/>
      </w:pPr>
      <w:r>
        <w:t>Table 1</w:t>
      </w:r>
      <w:r w:rsidR="00556742">
        <w:t>. 2012 WRF v3.5.1 Model Biases for Selected Surface Variables.</w:t>
      </w:r>
    </w:p>
    <w:p w14:paraId="51033FCA" w14:textId="77777777" w:rsidR="00556742" w:rsidRDefault="00556742" w:rsidP="00556742">
      <w:pPr>
        <w:spacing w:before="0" w:line="240" w:lineRule="auto"/>
        <w:jc w:val="left"/>
      </w:pPr>
    </w:p>
    <w:tbl>
      <w:tblPr>
        <w:tblW w:w="0" w:type="auto"/>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3220"/>
        <w:gridCol w:w="720"/>
        <w:gridCol w:w="720"/>
        <w:gridCol w:w="810"/>
        <w:gridCol w:w="900"/>
        <w:gridCol w:w="1303"/>
        <w:gridCol w:w="1537"/>
      </w:tblGrid>
      <w:tr w:rsidR="00556742" w14:paraId="3185AA77" w14:textId="77777777" w:rsidTr="00DA5637">
        <w:tc>
          <w:tcPr>
            <w:tcW w:w="3220" w:type="dxa"/>
            <w:tcBorders>
              <w:top w:val="single" w:sz="4" w:space="0" w:color="auto"/>
              <w:bottom w:val="single" w:sz="4" w:space="0" w:color="auto"/>
            </w:tcBorders>
          </w:tcPr>
          <w:p w14:paraId="04B2FCFB" w14:textId="77777777" w:rsidR="00556742" w:rsidRPr="006A4188" w:rsidRDefault="00556742" w:rsidP="00DA5637">
            <w:pPr>
              <w:spacing w:before="0" w:after="60" w:line="240" w:lineRule="auto"/>
              <w:jc w:val="center"/>
              <w:outlineLvl w:val="5"/>
              <w:rPr>
                <w:b/>
                <w:color w:val="auto"/>
                <w:lang w:val="en-GB"/>
              </w:rPr>
            </w:pPr>
            <w:r w:rsidRPr="00C30AFD">
              <w:rPr>
                <w:b/>
                <w:color w:val="auto"/>
                <w:lang w:val="en-GB"/>
              </w:rPr>
              <w:t>Surface Variable</w:t>
            </w:r>
          </w:p>
        </w:tc>
        <w:tc>
          <w:tcPr>
            <w:tcW w:w="720" w:type="dxa"/>
            <w:tcBorders>
              <w:top w:val="single" w:sz="4" w:space="0" w:color="auto"/>
              <w:bottom w:val="single" w:sz="4" w:space="0" w:color="auto"/>
            </w:tcBorders>
          </w:tcPr>
          <w:p w14:paraId="619FDF6E" w14:textId="77777777" w:rsidR="00556742" w:rsidRPr="00C30AFD" w:rsidRDefault="00556742" w:rsidP="00DA5637">
            <w:pPr>
              <w:spacing w:before="0" w:line="240" w:lineRule="auto"/>
              <w:jc w:val="right"/>
              <w:rPr>
                <w:b/>
                <w:color w:val="auto"/>
                <w:lang w:val="en-GB"/>
              </w:rPr>
            </w:pPr>
            <w:r w:rsidRPr="00C30AFD">
              <w:rPr>
                <w:b/>
                <w:color w:val="auto"/>
                <w:lang w:val="en-GB"/>
              </w:rPr>
              <w:t>May</w:t>
            </w:r>
          </w:p>
        </w:tc>
        <w:tc>
          <w:tcPr>
            <w:tcW w:w="720" w:type="dxa"/>
            <w:tcBorders>
              <w:top w:val="single" w:sz="4" w:space="0" w:color="auto"/>
              <w:bottom w:val="single" w:sz="4" w:space="0" w:color="auto"/>
            </w:tcBorders>
          </w:tcPr>
          <w:p w14:paraId="4D4B6C48" w14:textId="77777777" w:rsidR="00556742" w:rsidRPr="00C30AFD" w:rsidRDefault="00556742" w:rsidP="00DA5637">
            <w:pPr>
              <w:spacing w:before="0" w:line="240" w:lineRule="auto"/>
              <w:jc w:val="right"/>
              <w:rPr>
                <w:b/>
                <w:color w:val="auto"/>
                <w:lang w:val="en-GB"/>
              </w:rPr>
            </w:pPr>
            <w:r w:rsidRPr="00C30AFD">
              <w:rPr>
                <w:b/>
                <w:color w:val="auto"/>
                <w:lang w:val="en-GB"/>
              </w:rPr>
              <w:t>June</w:t>
            </w:r>
          </w:p>
        </w:tc>
        <w:tc>
          <w:tcPr>
            <w:tcW w:w="810" w:type="dxa"/>
            <w:tcBorders>
              <w:top w:val="single" w:sz="4" w:space="0" w:color="auto"/>
              <w:bottom w:val="single" w:sz="4" w:space="0" w:color="auto"/>
            </w:tcBorders>
          </w:tcPr>
          <w:p w14:paraId="6185E085" w14:textId="77777777" w:rsidR="00556742" w:rsidRPr="00C30AFD" w:rsidRDefault="00556742" w:rsidP="00DA5637">
            <w:pPr>
              <w:spacing w:before="0" w:line="240" w:lineRule="auto"/>
              <w:jc w:val="right"/>
              <w:rPr>
                <w:b/>
                <w:color w:val="auto"/>
                <w:lang w:val="en-GB"/>
              </w:rPr>
            </w:pPr>
            <w:r w:rsidRPr="00C30AFD">
              <w:rPr>
                <w:b/>
                <w:color w:val="auto"/>
                <w:lang w:val="en-GB"/>
              </w:rPr>
              <w:t>July</w:t>
            </w:r>
          </w:p>
        </w:tc>
        <w:tc>
          <w:tcPr>
            <w:tcW w:w="900" w:type="dxa"/>
            <w:tcBorders>
              <w:top w:val="single" w:sz="4" w:space="0" w:color="auto"/>
              <w:bottom w:val="single" w:sz="4" w:space="0" w:color="auto"/>
            </w:tcBorders>
          </w:tcPr>
          <w:p w14:paraId="68032A67" w14:textId="77777777" w:rsidR="00556742" w:rsidRPr="00C30AFD" w:rsidRDefault="00556742" w:rsidP="00DA5637">
            <w:pPr>
              <w:spacing w:before="0" w:line="240" w:lineRule="auto"/>
              <w:jc w:val="right"/>
              <w:rPr>
                <w:b/>
                <w:color w:val="auto"/>
                <w:lang w:val="en-GB"/>
              </w:rPr>
            </w:pPr>
            <w:r w:rsidRPr="00C30AFD">
              <w:rPr>
                <w:b/>
                <w:color w:val="auto"/>
                <w:lang w:val="en-GB"/>
              </w:rPr>
              <w:t>August</w:t>
            </w:r>
          </w:p>
        </w:tc>
        <w:tc>
          <w:tcPr>
            <w:tcW w:w="1303" w:type="dxa"/>
            <w:tcBorders>
              <w:top w:val="single" w:sz="4" w:space="0" w:color="auto"/>
              <w:bottom w:val="single" w:sz="4" w:space="0" w:color="auto"/>
            </w:tcBorders>
          </w:tcPr>
          <w:p w14:paraId="5C7E9452" w14:textId="77777777" w:rsidR="00556742" w:rsidRPr="00C30AFD" w:rsidRDefault="00556742" w:rsidP="00DA5637">
            <w:pPr>
              <w:spacing w:before="0" w:line="240" w:lineRule="auto"/>
              <w:jc w:val="right"/>
              <w:rPr>
                <w:b/>
                <w:color w:val="auto"/>
                <w:lang w:val="en-GB"/>
              </w:rPr>
            </w:pPr>
            <w:r w:rsidRPr="00C30AFD">
              <w:rPr>
                <w:b/>
                <w:color w:val="auto"/>
                <w:lang w:val="en-GB"/>
              </w:rPr>
              <w:t>September</w:t>
            </w:r>
          </w:p>
        </w:tc>
        <w:tc>
          <w:tcPr>
            <w:tcW w:w="1537" w:type="dxa"/>
            <w:tcBorders>
              <w:top w:val="single" w:sz="4" w:space="0" w:color="auto"/>
              <w:bottom w:val="single" w:sz="4" w:space="0" w:color="auto"/>
            </w:tcBorders>
          </w:tcPr>
          <w:p w14:paraId="7F0D04FF" w14:textId="77777777" w:rsidR="00556742" w:rsidRPr="00C30AFD" w:rsidRDefault="00556742" w:rsidP="00DA5637">
            <w:pPr>
              <w:spacing w:before="0" w:line="240" w:lineRule="auto"/>
              <w:jc w:val="right"/>
              <w:rPr>
                <w:b/>
                <w:color w:val="auto"/>
                <w:lang w:val="en-GB"/>
              </w:rPr>
            </w:pPr>
            <w:r w:rsidRPr="00C30AFD">
              <w:rPr>
                <w:b/>
                <w:color w:val="auto"/>
                <w:lang w:val="en-GB"/>
              </w:rPr>
              <w:t>2012 Campaign</w:t>
            </w:r>
          </w:p>
        </w:tc>
      </w:tr>
      <w:tr w:rsidR="00556742" w14:paraId="761B004E" w14:textId="77777777" w:rsidTr="00DA5637">
        <w:tc>
          <w:tcPr>
            <w:tcW w:w="3220" w:type="dxa"/>
            <w:tcBorders>
              <w:top w:val="single" w:sz="4" w:space="0" w:color="auto"/>
            </w:tcBorders>
          </w:tcPr>
          <w:p w14:paraId="6FE96C92" w14:textId="77777777" w:rsidR="00556742" w:rsidRDefault="00556742" w:rsidP="00DA5637">
            <w:pPr>
              <w:spacing w:line="240" w:lineRule="auto"/>
              <w:jc w:val="left"/>
              <w:rPr>
                <w:color w:val="auto"/>
                <w:lang w:val="en-GB"/>
              </w:rPr>
            </w:pPr>
            <w:r>
              <w:rPr>
                <w:color w:val="auto"/>
                <w:lang w:val="en-GB"/>
              </w:rPr>
              <w:t>2-m Temperature (K)</w:t>
            </w:r>
          </w:p>
        </w:tc>
        <w:tc>
          <w:tcPr>
            <w:tcW w:w="720" w:type="dxa"/>
            <w:tcBorders>
              <w:top w:val="single" w:sz="4" w:space="0" w:color="auto"/>
            </w:tcBorders>
          </w:tcPr>
          <w:p w14:paraId="68F718F8" w14:textId="77777777" w:rsidR="00556742" w:rsidRDefault="00556742" w:rsidP="00DA5637">
            <w:pPr>
              <w:spacing w:line="240" w:lineRule="auto"/>
              <w:jc w:val="right"/>
              <w:rPr>
                <w:rFonts w:ascii="Arial" w:hAnsi="Arial"/>
                <w:b/>
                <w:bCs/>
                <w:color w:val="auto"/>
                <w:szCs w:val="22"/>
                <w:lang w:val="en-GB"/>
              </w:rPr>
            </w:pPr>
            <w:r>
              <w:rPr>
                <w:color w:val="auto"/>
                <w:lang w:val="en-GB"/>
              </w:rPr>
              <w:t>-2.24</w:t>
            </w:r>
          </w:p>
        </w:tc>
        <w:tc>
          <w:tcPr>
            <w:tcW w:w="720" w:type="dxa"/>
            <w:tcBorders>
              <w:top w:val="single" w:sz="4" w:space="0" w:color="auto"/>
            </w:tcBorders>
          </w:tcPr>
          <w:p w14:paraId="6A85CCB7" w14:textId="77777777" w:rsidR="00556742" w:rsidRDefault="00556742" w:rsidP="00DA5637">
            <w:pPr>
              <w:spacing w:line="240" w:lineRule="auto"/>
              <w:jc w:val="right"/>
              <w:rPr>
                <w:rFonts w:ascii="Arial" w:hAnsi="Arial"/>
                <w:b/>
                <w:bCs/>
                <w:color w:val="auto"/>
                <w:szCs w:val="22"/>
                <w:lang w:val="en-GB"/>
              </w:rPr>
            </w:pPr>
            <w:r>
              <w:rPr>
                <w:color w:val="auto"/>
                <w:lang w:val="en-GB"/>
              </w:rPr>
              <w:t>-1.81</w:t>
            </w:r>
          </w:p>
        </w:tc>
        <w:tc>
          <w:tcPr>
            <w:tcW w:w="810" w:type="dxa"/>
            <w:tcBorders>
              <w:top w:val="single" w:sz="4" w:space="0" w:color="auto"/>
            </w:tcBorders>
          </w:tcPr>
          <w:p w14:paraId="2A0B7487" w14:textId="77777777" w:rsidR="00556742" w:rsidRDefault="00556742" w:rsidP="00DA5637">
            <w:pPr>
              <w:spacing w:line="240" w:lineRule="auto"/>
              <w:jc w:val="right"/>
              <w:rPr>
                <w:rFonts w:ascii="Arial" w:hAnsi="Arial"/>
                <w:b/>
                <w:bCs/>
                <w:color w:val="auto"/>
                <w:szCs w:val="22"/>
                <w:lang w:val="en-GB"/>
              </w:rPr>
            </w:pPr>
            <w:r>
              <w:rPr>
                <w:color w:val="auto"/>
                <w:lang w:val="en-GB"/>
              </w:rPr>
              <w:t>-1.60</w:t>
            </w:r>
          </w:p>
        </w:tc>
        <w:tc>
          <w:tcPr>
            <w:tcW w:w="900" w:type="dxa"/>
            <w:tcBorders>
              <w:top w:val="single" w:sz="4" w:space="0" w:color="auto"/>
            </w:tcBorders>
          </w:tcPr>
          <w:p w14:paraId="1482360A" w14:textId="77777777" w:rsidR="00556742" w:rsidRDefault="00556742" w:rsidP="00DA5637">
            <w:pPr>
              <w:spacing w:line="240" w:lineRule="auto"/>
              <w:jc w:val="right"/>
              <w:rPr>
                <w:rFonts w:ascii="Arial" w:hAnsi="Arial"/>
                <w:b/>
                <w:bCs/>
                <w:color w:val="auto"/>
                <w:szCs w:val="22"/>
                <w:lang w:val="en-GB"/>
              </w:rPr>
            </w:pPr>
            <w:r>
              <w:rPr>
                <w:color w:val="auto"/>
                <w:lang w:val="en-GB"/>
              </w:rPr>
              <w:t>-1.08</w:t>
            </w:r>
          </w:p>
        </w:tc>
        <w:tc>
          <w:tcPr>
            <w:tcW w:w="1303" w:type="dxa"/>
            <w:tcBorders>
              <w:top w:val="single" w:sz="4" w:space="0" w:color="auto"/>
            </w:tcBorders>
          </w:tcPr>
          <w:p w14:paraId="625FCCB0" w14:textId="77777777" w:rsidR="00556742" w:rsidRDefault="00556742" w:rsidP="00DA5637">
            <w:pPr>
              <w:spacing w:line="240" w:lineRule="auto"/>
              <w:jc w:val="right"/>
              <w:rPr>
                <w:rFonts w:ascii="Arial" w:hAnsi="Arial"/>
                <w:b/>
                <w:bCs/>
                <w:color w:val="auto"/>
                <w:szCs w:val="22"/>
                <w:lang w:val="en-GB"/>
              </w:rPr>
            </w:pPr>
            <w:r>
              <w:rPr>
                <w:color w:val="auto"/>
                <w:lang w:val="en-GB"/>
              </w:rPr>
              <w:t>-0.70</w:t>
            </w:r>
          </w:p>
        </w:tc>
        <w:tc>
          <w:tcPr>
            <w:tcW w:w="1537" w:type="dxa"/>
            <w:tcBorders>
              <w:top w:val="single" w:sz="4" w:space="0" w:color="auto"/>
            </w:tcBorders>
          </w:tcPr>
          <w:p w14:paraId="103C587A" w14:textId="77777777" w:rsidR="00556742" w:rsidRDefault="00556742" w:rsidP="00DA5637">
            <w:pPr>
              <w:spacing w:line="240" w:lineRule="auto"/>
              <w:jc w:val="right"/>
              <w:rPr>
                <w:rFonts w:ascii="Arial" w:hAnsi="Arial"/>
                <w:b/>
                <w:bCs/>
                <w:color w:val="auto"/>
                <w:szCs w:val="22"/>
                <w:lang w:val="en-GB"/>
              </w:rPr>
            </w:pPr>
            <w:r>
              <w:rPr>
                <w:color w:val="auto"/>
                <w:lang w:val="en-GB"/>
              </w:rPr>
              <w:t>-1.44</w:t>
            </w:r>
          </w:p>
        </w:tc>
      </w:tr>
      <w:tr w:rsidR="00556742" w14:paraId="484CE01D" w14:textId="77777777" w:rsidTr="00DA5637">
        <w:tc>
          <w:tcPr>
            <w:tcW w:w="3220" w:type="dxa"/>
          </w:tcPr>
          <w:p w14:paraId="04E7B530" w14:textId="77777777" w:rsidR="00556742" w:rsidRDefault="00556742" w:rsidP="00DA5637">
            <w:pPr>
              <w:spacing w:line="240" w:lineRule="auto"/>
              <w:jc w:val="left"/>
              <w:rPr>
                <w:color w:val="auto"/>
                <w:lang w:val="en-GB"/>
              </w:rPr>
            </w:pPr>
            <w:r>
              <w:rPr>
                <w:color w:val="auto"/>
                <w:lang w:val="en-GB"/>
              </w:rPr>
              <w:t xml:space="preserve">2-m </w:t>
            </w:r>
            <w:proofErr w:type="spellStart"/>
            <w:r>
              <w:rPr>
                <w:color w:val="auto"/>
                <w:lang w:val="en-GB"/>
              </w:rPr>
              <w:t>Dewpoint</w:t>
            </w:r>
            <w:proofErr w:type="spellEnd"/>
            <w:r>
              <w:rPr>
                <w:color w:val="auto"/>
                <w:lang w:val="en-GB"/>
              </w:rPr>
              <w:t xml:space="preserve"> temperature (K)</w:t>
            </w:r>
          </w:p>
        </w:tc>
        <w:tc>
          <w:tcPr>
            <w:tcW w:w="720" w:type="dxa"/>
          </w:tcPr>
          <w:p w14:paraId="481EA7DC" w14:textId="77777777" w:rsidR="00556742" w:rsidRDefault="00556742" w:rsidP="00DA5637">
            <w:pPr>
              <w:spacing w:line="240" w:lineRule="auto"/>
              <w:jc w:val="right"/>
              <w:rPr>
                <w:rFonts w:ascii="Arial" w:hAnsi="Arial"/>
                <w:b/>
                <w:bCs/>
                <w:color w:val="auto"/>
                <w:szCs w:val="22"/>
                <w:lang w:val="en-GB"/>
              </w:rPr>
            </w:pPr>
            <w:r>
              <w:rPr>
                <w:color w:val="auto"/>
                <w:lang w:val="en-GB"/>
              </w:rPr>
              <w:t>1.11</w:t>
            </w:r>
          </w:p>
        </w:tc>
        <w:tc>
          <w:tcPr>
            <w:tcW w:w="720" w:type="dxa"/>
          </w:tcPr>
          <w:p w14:paraId="5B1A9051" w14:textId="77777777" w:rsidR="00556742" w:rsidRDefault="00556742" w:rsidP="00DA5637">
            <w:pPr>
              <w:spacing w:line="240" w:lineRule="auto"/>
              <w:jc w:val="right"/>
              <w:rPr>
                <w:rFonts w:ascii="Arial" w:hAnsi="Arial"/>
                <w:b/>
                <w:bCs/>
                <w:color w:val="auto"/>
                <w:szCs w:val="22"/>
                <w:lang w:val="en-GB"/>
              </w:rPr>
            </w:pPr>
            <w:r>
              <w:rPr>
                <w:color w:val="auto"/>
                <w:lang w:val="en-GB"/>
              </w:rPr>
              <w:t>0.11</w:t>
            </w:r>
          </w:p>
        </w:tc>
        <w:tc>
          <w:tcPr>
            <w:tcW w:w="810" w:type="dxa"/>
          </w:tcPr>
          <w:p w14:paraId="251F54C2" w14:textId="77777777" w:rsidR="00556742" w:rsidRDefault="00556742" w:rsidP="00DA5637">
            <w:pPr>
              <w:spacing w:line="240" w:lineRule="auto"/>
              <w:jc w:val="right"/>
              <w:rPr>
                <w:rFonts w:ascii="Arial" w:hAnsi="Arial"/>
                <w:b/>
                <w:bCs/>
                <w:color w:val="auto"/>
                <w:szCs w:val="22"/>
                <w:lang w:val="en-GB"/>
              </w:rPr>
            </w:pPr>
            <w:r>
              <w:rPr>
                <w:color w:val="auto"/>
                <w:lang w:val="en-GB"/>
              </w:rPr>
              <w:t>-0.74</w:t>
            </w:r>
          </w:p>
        </w:tc>
        <w:tc>
          <w:tcPr>
            <w:tcW w:w="900" w:type="dxa"/>
          </w:tcPr>
          <w:p w14:paraId="3E036E71" w14:textId="77777777" w:rsidR="00556742" w:rsidRDefault="00556742" w:rsidP="00DA5637">
            <w:pPr>
              <w:spacing w:line="240" w:lineRule="auto"/>
              <w:jc w:val="right"/>
              <w:rPr>
                <w:rFonts w:ascii="Arial" w:hAnsi="Arial"/>
                <w:b/>
                <w:bCs/>
                <w:color w:val="auto"/>
                <w:szCs w:val="22"/>
                <w:lang w:val="en-GB"/>
              </w:rPr>
            </w:pPr>
            <w:r>
              <w:rPr>
                <w:color w:val="auto"/>
                <w:lang w:val="en-GB"/>
              </w:rPr>
              <w:t>-0.63</w:t>
            </w:r>
          </w:p>
        </w:tc>
        <w:tc>
          <w:tcPr>
            <w:tcW w:w="1303" w:type="dxa"/>
          </w:tcPr>
          <w:p w14:paraId="24B0C855" w14:textId="77777777" w:rsidR="00556742" w:rsidRDefault="00556742" w:rsidP="00DA5637">
            <w:pPr>
              <w:spacing w:line="240" w:lineRule="auto"/>
              <w:jc w:val="right"/>
              <w:rPr>
                <w:rFonts w:ascii="Arial" w:hAnsi="Arial"/>
                <w:b/>
                <w:bCs/>
                <w:color w:val="auto"/>
                <w:szCs w:val="22"/>
                <w:lang w:val="en-GB"/>
              </w:rPr>
            </w:pPr>
            <w:r>
              <w:rPr>
                <w:color w:val="auto"/>
                <w:lang w:val="en-GB"/>
              </w:rPr>
              <w:t>-0.04</w:t>
            </w:r>
          </w:p>
        </w:tc>
        <w:tc>
          <w:tcPr>
            <w:tcW w:w="1537" w:type="dxa"/>
          </w:tcPr>
          <w:p w14:paraId="2D023235" w14:textId="77777777" w:rsidR="00556742" w:rsidRDefault="00556742" w:rsidP="00DA5637">
            <w:pPr>
              <w:spacing w:line="240" w:lineRule="auto"/>
              <w:jc w:val="right"/>
              <w:rPr>
                <w:rFonts w:ascii="Arial" w:hAnsi="Arial"/>
                <w:b/>
                <w:bCs/>
                <w:color w:val="auto"/>
                <w:szCs w:val="22"/>
                <w:lang w:val="en-GB"/>
              </w:rPr>
            </w:pPr>
            <w:r>
              <w:rPr>
                <w:color w:val="auto"/>
                <w:lang w:val="en-GB"/>
              </w:rPr>
              <w:t>-0.10</w:t>
            </w:r>
          </w:p>
        </w:tc>
      </w:tr>
      <w:tr w:rsidR="00556742" w14:paraId="4CF9D120" w14:textId="77777777" w:rsidTr="00DA5637">
        <w:tc>
          <w:tcPr>
            <w:tcW w:w="3220" w:type="dxa"/>
          </w:tcPr>
          <w:p w14:paraId="483E8F9A" w14:textId="2811CAAC" w:rsidR="00556742" w:rsidRDefault="00556742" w:rsidP="00AA29F0">
            <w:pPr>
              <w:spacing w:line="240" w:lineRule="auto"/>
              <w:jc w:val="left"/>
              <w:rPr>
                <w:color w:val="auto"/>
                <w:lang w:val="en-GB"/>
              </w:rPr>
            </w:pPr>
            <w:r>
              <w:rPr>
                <w:color w:val="auto"/>
                <w:lang w:val="en-GB"/>
              </w:rPr>
              <w:t xml:space="preserve">10-m Wind </w:t>
            </w:r>
            <w:r w:rsidR="00AA29F0">
              <w:rPr>
                <w:color w:val="auto"/>
                <w:lang w:val="en-GB"/>
              </w:rPr>
              <w:t>s</w:t>
            </w:r>
            <w:r>
              <w:rPr>
                <w:color w:val="auto"/>
                <w:lang w:val="en-GB"/>
              </w:rPr>
              <w:t>peed (m s</w:t>
            </w:r>
            <w:r w:rsidRPr="00C231D3">
              <w:rPr>
                <w:color w:val="auto"/>
                <w:vertAlign w:val="superscript"/>
                <w:lang w:val="en-GB"/>
              </w:rPr>
              <w:t>-1</w:t>
            </w:r>
            <w:r>
              <w:rPr>
                <w:color w:val="auto"/>
                <w:lang w:val="en-GB"/>
              </w:rPr>
              <w:t>)</w:t>
            </w:r>
          </w:p>
        </w:tc>
        <w:tc>
          <w:tcPr>
            <w:tcW w:w="720" w:type="dxa"/>
          </w:tcPr>
          <w:p w14:paraId="2317E356" w14:textId="77777777" w:rsidR="00556742" w:rsidRDefault="00556742" w:rsidP="00DA5637">
            <w:pPr>
              <w:spacing w:line="240" w:lineRule="auto"/>
              <w:jc w:val="right"/>
              <w:rPr>
                <w:rFonts w:ascii="Arial" w:hAnsi="Arial"/>
                <w:b/>
                <w:bCs/>
                <w:color w:val="auto"/>
                <w:szCs w:val="22"/>
                <w:lang w:val="en-GB"/>
              </w:rPr>
            </w:pPr>
            <w:r>
              <w:rPr>
                <w:color w:val="auto"/>
                <w:lang w:val="en-GB"/>
              </w:rPr>
              <w:t>-0.67</w:t>
            </w:r>
          </w:p>
        </w:tc>
        <w:tc>
          <w:tcPr>
            <w:tcW w:w="720" w:type="dxa"/>
          </w:tcPr>
          <w:p w14:paraId="66790C4B" w14:textId="77777777" w:rsidR="00556742" w:rsidRDefault="00556742" w:rsidP="00DA5637">
            <w:pPr>
              <w:spacing w:line="240" w:lineRule="auto"/>
              <w:jc w:val="right"/>
              <w:rPr>
                <w:rFonts w:ascii="Arial" w:hAnsi="Arial"/>
                <w:b/>
                <w:bCs/>
                <w:color w:val="auto"/>
                <w:szCs w:val="22"/>
                <w:lang w:val="en-GB"/>
              </w:rPr>
            </w:pPr>
            <w:r>
              <w:rPr>
                <w:color w:val="auto"/>
                <w:lang w:val="en-GB"/>
              </w:rPr>
              <w:t>-0.47</w:t>
            </w:r>
          </w:p>
        </w:tc>
        <w:tc>
          <w:tcPr>
            <w:tcW w:w="810" w:type="dxa"/>
          </w:tcPr>
          <w:p w14:paraId="4CD97FF9" w14:textId="77777777" w:rsidR="00556742" w:rsidRDefault="00556742" w:rsidP="00DA5637">
            <w:pPr>
              <w:spacing w:line="240" w:lineRule="auto"/>
              <w:jc w:val="right"/>
              <w:rPr>
                <w:rFonts w:ascii="Arial" w:hAnsi="Arial"/>
                <w:b/>
                <w:bCs/>
                <w:color w:val="auto"/>
                <w:szCs w:val="22"/>
                <w:lang w:val="en-GB"/>
              </w:rPr>
            </w:pPr>
            <w:r>
              <w:rPr>
                <w:color w:val="auto"/>
                <w:lang w:val="en-GB"/>
              </w:rPr>
              <w:t>-0.30</w:t>
            </w:r>
          </w:p>
        </w:tc>
        <w:tc>
          <w:tcPr>
            <w:tcW w:w="900" w:type="dxa"/>
          </w:tcPr>
          <w:p w14:paraId="4F0F4E6B" w14:textId="77777777" w:rsidR="00556742" w:rsidRDefault="00556742" w:rsidP="00DA5637">
            <w:pPr>
              <w:spacing w:line="240" w:lineRule="auto"/>
              <w:jc w:val="right"/>
              <w:rPr>
                <w:rFonts w:ascii="Arial" w:hAnsi="Arial"/>
                <w:b/>
                <w:bCs/>
                <w:color w:val="auto"/>
                <w:szCs w:val="22"/>
                <w:lang w:val="en-GB"/>
              </w:rPr>
            </w:pPr>
            <w:r>
              <w:rPr>
                <w:color w:val="auto"/>
                <w:lang w:val="en-GB"/>
              </w:rPr>
              <w:t>-0.32</w:t>
            </w:r>
          </w:p>
        </w:tc>
        <w:tc>
          <w:tcPr>
            <w:tcW w:w="1303" w:type="dxa"/>
          </w:tcPr>
          <w:p w14:paraId="19404C58" w14:textId="77777777" w:rsidR="00556742" w:rsidRDefault="00556742" w:rsidP="00DA5637">
            <w:pPr>
              <w:spacing w:line="240" w:lineRule="auto"/>
              <w:jc w:val="right"/>
              <w:rPr>
                <w:rFonts w:ascii="Arial" w:hAnsi="Arial"/>
                <w:b/>
                <w:bCs/>
                <w:color w:val="auto"/>
                <w:szCs w:val="22"/>
                <w:lang w:val="en-GB"/>
              </w:rPr>
            </w:pPr>
            <w:r>
              <w:rPr>
                <w:color w:val="auto"/>
                <w:lang w:val="en-GB"/>
              </w:rPr>
              <w:t>0.25</w:t>
            </w:r>
          </w:p>
        </w:tc>
        <w:tc>
          <w:tcPr>
            <w:tcW w:w="1537" w:type="dxa"/>
          </w:tcPr>
          <w:p w14:paraId="52BD8DE8" w14:textId="77777777" w:rsidR="00556742" w:rsidRDefault="00556742" w:rsidP="00DA5637">
            <w:pPr>
              <w:spacing w:line="240" w:lineRule="auto"/>
              <w:jc w:val="right"/>
              <w:rPr>
                <w:rFonts w:ascii="Arial" w:hAnsi="Arial"/>
                <w:b/>
                <w:bCs/>
                <w:color w:val="auto"/>
                <w:szCs w:val="22"/>
                <w:lang w:val="en-GB"/>
              </w:rPr>
            </w:pPr>
            <w:r>
              <w:rPr>
                <w:color w:val="auto"/>
                <w:lang w:val="en-GB"/>
              </w:rPr>
              <w:t>-0.29</w:t>
            </w:r>
          </w:p>
        </w:tc>
      </w:tr>
      <w:tr w:rsidR="00556742" w14:paraId="126C6719" w14:textId="77777777" w:rsidTr="00DA5637">
        <w:tc>
          <w:tcPr>
            <w:tcW w:w="3220" w:type="dxa"/>
          </w:tcPr>
          <w:p w14:paraId="26D89C48" w14:textId="7DE8FAB4" w:rsidR="00556742" w:rsidRDefault="00556742" w:rsidP="00AA29F0">
            <w:pPr>
              <w:spacing w:line="240" w:lineRule="auto"/>
              <w:jc w:val="left"/>
              <w:rPr>
                <w:color w:val="auto"/>
                <w:lang w:val="en-GB"/>
              </w:rPr>
            </w:pPr>
            <w:r>
              <w:rPr>
                <w:color w:val="auto"/>
                <w:lang w:val="en-GB"/>
              </w:rPr>
              <w:t xml:space="preserve">10-m Wind </w:t>
            </w:r>
            <w:r w:rsidR="00AA29F0">
              <w:rPr>
                <w:color w:val="auto"/>
                <w:lang w:val="en-GB"/>
              </w:rPr>
              <w:t>d</w:t>
            </w:r>
            <w:r>
              <w:rPr>
                <w:color w:val="auto"/>
                <w:lang w:val="en-GB"/>
              </w:rPr>
              <w:t>irection (</w:t>
            </w:r>
            <w:proofErr w:type="spellStart"/>
            <w:r>
              <w:rPr>
                <w:color w:val="auto"/>
                <w:lang w:val="en-GB"/>
              </w:rPr>
              <w:t>deg</w:t>
            </w:r>
            <w:proofErr w:type="spellEnd"/>
            <w:r>
              <w:rPr>
                <w:color w:val="auto"/>
                <w:lang w:val="en-GB"/>
              </w:rPr>
              <w:t>)</w:t>
            </w:r>
          </w:p>
        </w:tc>
        <w:tc>
          <w:tcPr>
            <w:tcW w:w="720" w:type="dxa"/>
          </w:tcPr>
          <w:p w14:paraId="5EF03FF6" w14:textId="77777777" w:rsidR="00556742" w:rsidRDefault="00556742" w:rsidP="00DA5637">
            <w:pPr>
              <w:spacing w:line="240" w:lineRule="auto"/>
              <w:jc w:val="right"/>
              <w:rPr>
                <w:color w:val="auto"/>
                <w:lang w:val="en-GB"/>
              </w:rPr>
            </w:pPr>
            <w:r>
              <w:rPr>
                <w:color w:val="auto"/>
                <w:lang w:val="en-GB"/>
              </w:rPr>
              <w:t>4.7</w:t>
            </w:r>
          </w:p>
        </w:tc>
        <w:tc>
          <w:tcPr>
            <w:tcW w:w="720" w:type="dxa"/>
          </w:tcPr>
          <w:p w14:paraId="41D296FC" w14:textId="77777777" w:rsidR="00556742" w:rsidRDefault="00556742" w:rsidP="00DA5637">
            <w:pPr>
              <w:spacing w:line="240" w:lineRule="auto"/>
              <w:jc w:val="right"/>
              <w:rPr>
                <w:color w:val="auto"/>
                <w:lang w:val="en-GB"/>
              </w:rPr>
            </w:pPr>
            <w:r>
              <w:rPr>
                <w:color w:val="auto"/>
                <w:lang w:val="en-GB"/>
              </w:rPr>
              <w:t>3.3</w:t>
            </w:r>
          </w:p>
        </w:tc>
        <w:tc>
          <w:tcPr>
            <w:tcW w:w="810" w:type="dxa"/>
          </w:tcPr>
          <w:p w14:paraId="46F71A7D" w14:textId="77777777" w:rsidR="00556742" w:rsidRDefault="00556742" w:rsidP="00DA5637">
            <w:pPr>
              <w:spacing w:line="240" w:lineRule="auto"/>
              <w:jc w:val="right"/>
              <w:rPr>
                <w:color w:val="auto"/>
                <w:lang w:val="en-GB"/>
              </w:rPr>
            </w:pPr>
            <w:r>
              <w:rPr>
                <w:color w:val="auto"/>
                <w:lang w:val="en-GB"/>
              </w:rPr>
              <w:t>1.6</w:t>
            </w:r>
          </w:p>
        </w:tc>
        <w:tc>
          <w:tcPr>
            <w:tcW w:w="900" w:type="dxa"/>
          </w:tcPr>
          <w:p w14:paraId="10BFF831" w14:textId="77777777" w:rsidR="00556742" w:rsidRDefault="00556742" w:rsidP="00DA5637">
            <w:pPr>
              <w:spacing w:line="240" w:lineRule="auto"/>
              <w:jc w:val="right"/>
              <w:rPr>
                <w:color w:val="auto"/>
                <w:lang w:val="en-GB"/>
              </w:rPr>
            </w:pPr>
            <w:r>
              <w:rPr>
                <w:color w:val="auto"/>
                <w:lang w:val="en-GB"/>
              </w:rPr>
              <w:t>4.6</w:t>
            </w:r>
          </w:p>
        </w:tc>
        <w:tc>
          <w:tcPr>
            <w:tcW w:w="1303" w:type="dxa"/>
          </w:tcPr>
          <w:p w14:paraId="2FA12DEB" w14:textId="77777777" w:rsidR="00556742" w:rsidRDefault="00556742" w:rsidP="00DA5637">
            <w:pPr>
              <w:spacing w:line="240" w:lineRule="auto"/>
              <w:jc w:val="right"/>
              <w:rPr>
                <w:color w:val="auto"/>
                <w:lang w:val="en-GB"/>
              </w:rPr>
            </w:pPr>
            <w:r>
              <w:rPr>
                <w:color w:val="auto"/>
                <w:lang w:val="en-GB"/>
              </w:rPr>
              <w:t>4.1</w:t>
            </w:r>
          </w:p>
        </w:tc>
        <w:tc>
          <w:tcPr>
            <w:tcW w:w="1537" w:type="dxa"/>
          </w:tcPr>
          <w:p w14:paraId="556B5A19" w14:textId="77777777" w:rsidR="00556742" w:rsidRDefault="00556742" w:rsidP="00DA5637">
            <w:pPr>
              <w:spacing w:line="240" w:lineRule="auto"/>
              <w:jc w:val="right"/>
              <w:rPr>
                <w:color w:val="auto"/>
                <w:lang w:val="en-GB"/>
              </w:rPr>
            </w:pPr>
            <w:r>
              <w:rPr>
                <w:color w:val="auto"/>
                <w:lang w:val="en-GB"/>
              </w:rPr>
              <w:t>3.7</w:t>
            </w:r>
          </w:p>
        </w:tc>
      </w:tr>
      <w:tr w:rsidR="00556742" w14:paraId="3D6D40EC" w14:textId="77777777" w:rsidTr="00DA5637">
        <w:tc>
          <w:tcPr>
            <w:tcW w:w="3220" w:type="dxa"/>
          </w:tcPr>
          <w:p w14:paraId="63BBE0C7" w14:textId="77777777" w:rsidR="00556742" w:rsidRDefault="00556742" w:rsidP="00DA5637">
            <w:pPr>
              <w:spacing w:line="240" w:lineRule="auto"/>
              <w:jc w:val="left"/>
              <w:rPr>
                <w:color w:val="auto"/>
                <w:lang w:val="en-GB"/>
              </w:rPr>
            </w:pPr>
          </w:p>
        </w:tc>
        <w:tc>
          <w:tcPr>
            <w:tcW w:w="720" w:type="dxa"/>
          </w:tcPr>
          <w:p w14:paraId="39AB2310" w14:textId="77777777" w:rsidR="00556742" w:rsidRDefault="00556742" w:rsidP="00DA5637">
            <w:pPr>
              <w:spacing w:line="240" w:lineRule="auto"/>
              <w:jc w:val="center"/>
              <w:rPr>
                <w:color w:val="auto"/>
                <w:lang w:val="en-GB"/>
              </w:rPr>
            </w:pPr>
          </w:p>
        </w:tc>
        <w:tc>
          <w:tcPr>
            <w:tcW w:w="720" w:type="dxa"/>
          </w:tcPr>
          <w:p w14:paraId="756CDE72" w14:textId="77777777" w:rsidR="00556742" w:rsidRDefault="00556742" w:rsidP="00DA5637">
            <w:pPr>
              <w:spacing w:line="240" w:lineRule="auto"/>
              <w:jc w:val="right"/>
              <w:rPr>
                <w:color w:val="auto"/>
                <w:lang w:val="en-GB"/>
              </w:rPr>
            </w:pPr>
          </w:p>
        </w:tc>
        <w:tc>
          <w:tcPr>
            <w:tcW w:w="810" w:type="dxa"/>
          </w:tcPr>
          <w:p w14:paraId="6C9EC01C" w14:textId="77777777" w:rsidR="00556742" w:rsidRDefault="00556742" w:rsidP="00DA5637">
            <w:pPr>
              <w:spacing w:line="240" w:lineRule="auto"/>
              <w:jc w:val="right"/>
              <w:rPr>
                <w:color w:val="auto"/>
                <w:lang w:val="en-GB"/>
              </w:rPr>
            </w:pPr>
          </w:p>
        </w:tc>
        <w:tc>
          <w:tcPr>
            <w:tcW w:w="900" w:type="dxa"/>
          </w:tcPr>
          <w:p w14:paraId="213CE663" w14:textId="77777777" w:rsidR="00556742" w:rsidRDefault="00556742" w:rsidP="00DA5637">
            <w:pPr>
              <w:spacing w:line="240" w:lineRule="auto"/>
              <w:jc w:val="right"/>
              <w:rPr>
                <w:color w:val="auto"/>
                <w:lang w:val="en-GB"/>
              </w:rPr>
            </w:pPr>
          </w:p>
        </w:tc>
        <w:tc>
          <w:tcPr>
            <w:tcW w:w="1303" w:type="dxa"/>
          </w:tcPr>
          <w:p w14:paraId="385F3351" w14:textId="77777777" w:rsidR="00556742" w:rsidRDefault="00556742" w:rsidP="00DA5637">
            <w:pPr>
              <w:spacing w:line="240" w:lineRule="auto"/>
              <w:jc w:val="right"/>
              <w:rPr>
                <w:color w:val="auto"/>
                <w:lang w:val="en-GB"/>
              </w:rPr>
            </w:pPr>
          </w:p>
        </w:tc>
        <w:tc>
          <w:tcPr>
            <w:tcW w:w="1537" w:type="dxa"/>
          </w:tcPr>
          <w:p w14:paraId="37406B9D" w14:textId="77777777" w:rsidR="00556742" w:rsidRDefault="00556742" w:rsidP="00DA5637">
            <w:pPr>
              <w:spacing w:line="240" w:lineRule="auto"/>
              <w:jc w:val="right"/>
              <w:rPr>
                <w:color w:val="auto"/>
                <w:lang w:val="en-GB"/>
              </w:rPr>
            </w:pPr>
          </w:p>
        </w:tc>
      </w:tr>
    </w:tbl>
    <w:p w14:paraId="2360843D" w14:textId="77777777" w:rsidR="00556742" w:rsidRDefault="00556742" w:rsidP="00556742">
      <w:pPr>
        <w:spacing w:before="0" w:line="240" w:lineRule="auto"/>
        <w:jc w:val="left"/>
      </w:pPr>
      <w:r>
        <w:br w:type="page"/>
      </w:r>
    </w:p>
    <w:p w14:paraId="48BDDE38" w14:textId="0B6DDA05" w:rsidR="00556742" w:rsidRDefault="00314F0B" w:rsidP="00556742">
      <w:r>
        <w:t>Table 2</w:t>
      </w:r>
      <w:r w:rsidR="00AA29F0">
        <w:t xml:space="preserve">. </w:t>
      </w:r>
      <w:proofErr w:type="gramStart"/>
      <w:r w:rsidR="00556742">
        <w:t xml:space="preserve">March-July </w:t>
      </w:r>
      <w:r w:rsidR="00AA29F0">
        <w:t xml:space="preserve">2013 </w:t>
      </w:r>
      <w:r w:rsidR="00556742">
        <w:t>WRF v3.5.1 Model Biases for Selected Surface Variables.</w:t>
      </w:r>
      <w:proofErr w:type="gramEnd"/>
    </w:p>
    <w:tbl>
      <w:tblPr>
        <w:tblW w:w="0" w:type="auto"/>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3220"/>
        <w:gridCol w:w="900"/>
        <w:gridCol w:w="810"/>
        <w:gridCol w:w="990"/>
        <w:gridCol w:w="1170"/>
        <w:gridCol w:w="990"/>
        <w:gridCol w:w="1130"/>
      </w:tblGrid>
      <w:tr w:rsidR="00556742" w14:paraId="73E2FBCB" w14:textId="77777777" w:rsidTr="00DA5637">
        <w:tc>
          <w:tcPr>
            <w:tcW w:w="3220" w:type="dxa"/>
            <w:tcBorders>
              <w:top w:val="single" w:sz="4" w:space="0" w:color="auto"/>
              <w:bottom w:val="single" w:sz="4" w:space="0" w:color="auto"/>
            </w:tcBorders>
          </w:tcPr>
          <w:p w14:paraId="3702DDD1" w14:textId="77777777" w:rsidR="00556742" w:rsidRPr="006A4188" w:rsidRDefault="00556742" w:rsidP="00DA5637">
            <w:pPr>
              <w:spacing w:before="0" w:after="60" w:line="240" w:lineRule="auto"/>
              <w:jc w:val="center"/>
              <w:outlineLvl w:val="5"/>
              <w:rPr>
                <w:b/>
                <w:color w:val="auto"/>
                <w:lang w:val="en-GB"/>
              </w:rPr>
            </w:pPr>
            <w:r w:rsidRPr="00C30AFD">
              <w:rPr>
                <w:b/>
                <w:color w:val="auto"/>
                <w:lang w:val="en-GB"/>
              </w:rPr>
              <w:t>Surface Variable</w:t>
            </w:r>
          </w:p>
        </w:tc>
        <w:tc>
          <w:tcPr>
            <w:tcW w:w="900" w:type="dxa"/>
            <w:tcBorders>
              <w:top w:val="single" w:sz="4" w:space="0" w:color="auto"/>
              <w:bottom w:val="single" w:sz="4" w:space="0" w:color="auto"/>
            </w:tcBorders>
          </w:tcPr>
          <w:p w14:paraId="04045BBE" w14:textId="77777777" w:rsidR="00556742" w:rsidRPr="00C30AFD" w:rsidRDefault="00556742" w:rsidP="00DA5637">
            <w:pPr>
              <w:spacing w:before="0" w:line="240" w:lineRule="auto"/>
              <w:jc w:val="right"/>
              <w:rPr>
                <w:b/>
                <w:color w:val="auto"/>
                <w:lang w:val="en-GB"/>
              </w:rPr>
            </w:pPr>
            <w:r w:rsidRPr="00C30AFD">
              <w:rPr>
                <w:b/>
                <w:color w:val="auto"/>
                <w:lang w:val="en-GB"/>
              </w:rPr>
              <w:t>Ma</w:t>
            </w:r>
            <w:r>
              <w:rPr>
                <w:b/>
                <w:color w:val="auto"/>
                <w:lang w:val="en-GB"/>
              </w:rPr>
              <w:t>rch</w:t>
            </w:r>
          </w:p>
        </w:tc>
        <w:tc>
          <w:tcPr>
            <w:tcW w:w="810" w:type="dxa"/>
            <w:tcBorders>
              <w:top w:val="single" w:sz="4" w:space="0" w:color="auto"/>
              <w:bottom w:val="single" w:sz="4" w:space="0" w:color="auto"/>
            </w:tcBorders>
          </w:tcPr>
          <w:p w14:paraId="36404012" w14:textId="77777777" w:rsidR="00556742" w:rsidRPr="00C30AFD" w:rsidRDefault="00556742" w:rsidP="00DA5637">
            <w:pPr>
              <w:spacing w:before="0" w:line="240" w:lineRule="auto"/>
              <w:jc w:val="right"/>
              <w:rPr>
                <w:b/>
                <w:color w:val="auto"/>
                <w:lang w:val="en-GB"/>
              </w:rPr>
            </w:pPr>
            <w:r>
              <w:rPr>
                <w:b/>
                <w:color w:val="auto"/>
                <w:lang w:val="en-GB"/>
              </w:rPr>
              <w:t>April</w:t>
            </w:r>
          </w:p>
        </w:tc>
        <w:tc>
          <w:tcPr>
            <w:tcW w:w="990" w:type="dxa"/>
            <w:tcBorders>
              <w:top w:val="single" w:sz="4" w:space="0" w:color="auto"/>
              <w:bottom w:val="single" w:sz="4" w:space="0" w:color="auto"/>
            </w:tcBorders>
          </w:tcPr>
          <w:p w14:paraId="59E6C748" w14:textId="77777777" w:rsidR="00556742" w:rsidRPr="00C30AFD" w:rsidRDefault="00556742" w:rsidP="00DA5637">
            <w:pPr>
              <w:spacing w:before="0" w:line="240" w:lineRule="auto"/>
              <w:jc w:val="right"/>
              <w:rPr>
                <w:b/>
                <w:color w:val="auto"/>
                <w:lang w:val="en-GB"/>
              </w:rPr>
            </w:pPr>
            <w:r>
              <w:rPr>
                <w:b/>
                <w:color w:val="auto"/>
                <w:lang w:val="en-GB"/>
              </w:rPr>
              <w:t>May</w:t>
            </w:r>
          </w:p>
        </w:tc>
        <w:tc>
          <w:tcPr>
            <w:tcW w:w="1170" w:type="dxa"/>
            <w:tcBorders>
              <w:top w:val="single" w:sz="4" w:space="0" w:color="auto"/>
              <w:bottom w:val="single" w:sz="4" w:space="0" w:color="auto"/>
            </w:tcBorders>
          </w:tcPr>
          <w:p w14:paraId="0577FFB5" w14:textId="77777777" w:rsidR="00556742" w:rsidRPr="00C30AFD" w:rsidRDefault="00556742" w:rsidP="00DA5637">
            <w:pPr>
              <w:spacing w:before="0" w:line="240" w:lineRule="auto"/>
              <w:jc w:val="right"/>
              <w:rPr>
                <w:b/>
                <w:color w:val="auto"/>
                <w:lang w:val="en-GB"/>
              </w:rPr>
            </w:pPr>
            <w:r>
              <w:rPr>
                <w:b/>
                <w:color w:val="auto"/>
                <w:lang w:val="en-GB"/>
              </w:rPr>
              <w:t>June</w:t>
            </w:r>
          </w:p>
        </w:tc>
        <w:tc>
          <w:tcPr>
            <w:tcW w:w="990" w:type="dxa"/>
            <w:tcBorders>
              <w:top w:val="single" w:sz="4" w:space="0" w:color="auto"/>
              <w:bottom w:val="single" w:sz="4" w:space="0" w:color="auto"/>
            </w:tcBorders>
          </w:tcPr>
          <w:p w14:paraId="67998178" w14:textId="77777777" w:rsidR="00556742" w:rsidRPr="00C30AFD" w:rsidRDefault="00556742" w:rsidP="00DA5637">
            <w:pPr>
              <w:spacing w:before="0" w:line="240" w:lineRule="auto"/>
              <w:jc w:val="right"/>
              <w:rPr>
                <w:b/>
                <w:color w:val="auto"/>
                <w:lang w:val="en-GB"/>
              </w:rPr>
            </w:pPr>
            <w:r>
              <w:rPr>
                <w:b/>
                <w:color w:val="auto"/>
                <w:lang w:val="en-GB"/>
              </w:rPr>
              <w:t>July</w:t>
            </w:r>
          </w:p>
        </w:tc>
        <w:tc>
          <w:tcPr>
            <w:tcW w:w="1130" w:type="dxa"/>
            <w:tcBorders>
              <w:top w:val="single" w:sz="4" w:space="0" w:color="auto"/>
              <w:bottom w:val="single" w:sz="4" w:space="0" w:color="auto"/>
            </w:tcBorders>
          </w:tcPr>
          <w:p w14:paraId="0708B3B6" w14:textId="77777777" w:rsidR="00556742" w:rsidRPr="00C30AFD" w:rsidRDefault="00556742" w:rsidP="00DA5637">
            <w:pPr>
              <w:spacing w:before="0" w:line="240" w:lineRule="auto"/>
              <w:jc w:val="right"/>
              <w:rPr>
                <w:b/>
                <w:color w:val="auto"/>
                <w:lang w:val="en-GB"/>
              </w:rPr>
            </w:pPr>
          </w:p>
        </w:tc>
      </w:tr>
      <w:tr w:rsidR="00556742" w14:paraId="54167144" w14:textId="77777777" w:rsidTr="00DA5637">
        <w:tc>
          <w:tcPr>
            <w:tcW w:w="3220" w:type="dxa"/>
            <w:tcBorders>
              <w:top w:val="single" w:sz="4" w:space="0" w:color="auto"/>
            </w:tcBorders>
          </w:tcPr>
          <w:p w14:paraId="65E2A12A" w14:textId="77777777" w:rsidR="00556742" w:rsidRDefault="00556742" w:rsidP="00DA5637">
            <w:pPr>
              <w:spacing w:line="240" w:lineRule="auto"/>
              <w:jc w:val="left"/>
              <w:rPr>
                <w:color w:val="auto"/>
                <w:lang w:val="en-GB"/>
              </w:rPr>
            </w:pPr>
            <w:r>
              <w:rPr>
                <w:color w:val="auto"/>
                <w:lang w:val="en-GB"/>
              </w:rPr>
              <w:t>2-m Temperature (K)</w:t>
            </w:r>
          </w:p>
        </w:tc>
        <w:tc>
          <w:tcPr>
            <w:tcW w:w="900" w:type="dxa"/>
            <w:tcBorders>
              <w:top w:val="single" w:sz="4" w:space="0" w:color="auto"/>
            </w:tcBorders>
          </w:tcPr>
          <w:p w14:paraId="424DC35D" w14:textId="77777777" w:rsidR="00556742" w:rsidRDefault="00556742" w:rsidP="00DA5637">
            <w:pPr>
              <w:spacing w:line="240" w:lineRule="auto"/>
              <w:jc w:val="right"/>
              <w:rPr>
                <w:rFonts w:ascii="Arial" w:hAnsi="Arial"/>
                <w:b/>
                <w:bCs/>
                <w:color w:val="auto"/>
                <w:szCs w:val="22"/>
                <w:lang w:val="en-GB"/>
              </w:rPr>
            </w:pPr>
            <w:r>
              <w:rPr>
                <w:color w:val="auto"/>
                <w:lang w:val="en-GB"/>
              </w:rPr>
              <w:t>0.12</w:t>
            </w:r>
          </w:p>
        </w:tc>
        <w:tc>
          <w:tcPr>
            <w:tcW w:w="810" w:type="dxa"/>
            <w:tcBorders>
              <w:top w:val="single" w:sz="4" w:space="0" w:color="auto"/>
            </w:tcBorders>
          </w:tcPr>
          <w:p w14:paraId="3C4CB155" w14:textId="77777777" w:rsidR="00556742" w:rsidRDefault="00556742" w:rsidP="00DA5637">
            <w:pPr>
              <w:spacing w:line="240" w:lineRule="auto"/>
              <w:jc w:val="right"/>
              <w:rPr>
                <w:rFonts w:ascii="Arial" w:hAnsi="Arial"/>
                <w:b/>
                <w:bCs/>
                <w:color w:val="auto"/>
                <w:szCs w:val="22"/>
                <w:lang w:val="en-GB"/>
              </w:rPr>
            </w:pPr>
            <w:r>
              <w:rPr>
                <w:color w:val="auto"/>
                <w:lang w:val="en-GB"/>
              </w:rPr>
              <w:t>-0.95</w:t>
            </w:r>
          </w:p>
        </w:tc>
        <w:tc>
          <w:tcPr>
            <w:tcW w:w="990" w:type="dxa"/>
            <w:tcBorders>
              <w:top w:val="single" w:sz="4" w:space="0" w:color="auto"/>
            </w:tcBorders>
          </w:tcPr>
          <w:p w14:paraId="653BEEF5" w14:textId="77777777" w:rsidR="00556742" w:rsidRDefault="00556742" w:rsidP="00DA5637">
            <w:pPr>
              <w:spacing w:line="240" w:lineRule="auto"/>
              <w:jc w:val="right"/>
              <w:rPr>
                <w:rFonts w:ascii="Arial" w:hAnsi="Arial"/>
                <w:b/>
                <w:bCs/>
                <w:color w:val="auto"/>
                <w:szCs w:val="22"/>
                <w:lang w:val="en-GB"/>
              </w:rPr>
            </w:pPr>
            <w:r>
              <w:rPr>
                <w:color w:val="auto"/>
                <w:lang w:val="en-GB"/>
              </w:rPr>
              <w:t>-2.64</w:t>
            </w:r>
          </w:p>
        </w:tc>
        <w:tc>
          <w:tcPr>
            <w:tcW w:w="1170" w:type="dxa"/>
            <w:tcBorders>
              <w:top w:val="single" w:sz="4" w:space="0" w:color="auto"/>
            </w:tcBorders>
          </w:tcPr>
          <w:p w14:paraId="474B081E" w14:textId="77777777" w:rsidR="00556742" w:rsidRDefault="00556742" w:rsidP="00DA5637">
            <w:pPr>
              <w:spacing w:line="240" w:lineRule="auto"/>
              <w:jc w:val="right"/>
              <w:rPr>
                <w:rFonts w:ascii="Arial" w:hAnsi="Arial"/>
                <w:b/>
                <w:bCs/>
                <w:color w:val="auto"/>
                <w:szCs w:val="22"/>
                <w:lang w:val="en-GB"/>
              </w:rPr>
            </w:pPr>
            <w:r>
              <w:rPr>
                <w:color w:val="auto"/>
                <w:lang w:val="en-GB"/>
              </w:rPr>
              <w:t>-2.25</w:t>
            </w:r>
          </w:p>
        </w:tc>
        <w:tc>
          <w:tcPr>
            <w:tcW w:w="990" w:type="dxa"/>
            <w:tcBorders>
              <w:top w:val="single" w:sz="4" w:space="0" w:color="auto"/>
            </w:tcBorders>
          </w:tcPr>
          <w:p w14:paraId="24833BF2" w14:textId="77777777" w:rsidR="00556742" w:rsidRDefault="00556742" w:rsidP="00DA5637">
            <w:pPr>
              <w:spacing w:line="240" w:lineRule="auto"/>
              <w:jc w:val="right"/>
              <w:rPr>
                <w:rFonts w:ascii="Arial" w:hAnsi="Arial"/>
                <w:b/>
                <w:bCs/>
                <w:color w:val="auto"/>
                <w:szCs w:val="22"/>
                <w:lang w:val="en-GB"/>
              </w:rPr>
            </w:pPr>
            <w:r>
              <w:rPr>
                <w:color w:val="auto"/>
                <w:lang w:val="en-GB"/>
              </w:rPr>
              <w:t>-1.59</w:t>
            </w:r>
          </w:p>
        </w:tc>
        <w:tc>
          <w:tcPr>
            <w:tcW w:w="1130" w:type="dxa"/>
            <w:tcBorders>
              <w:top w:val="single" w:sz="4" w:space="0" w:color="auto"/>
            </w:tcBorders>
          </w:tcPr>
          <w:p w14:paraId="599F6C9C" w14:textId="77777777" w:rsidR="00556742" w:rsidRPr="00D94996" w:rsidRDefault="00556742" w:rsidP="00DA5637">
            <w:pPr>
              <w:spacing w:line="240" w:lineRule="auto"/>
              <w:jc w:val="right"/>
              <w:rPr>
                <w:bCs/>
                <w:color w:val="auto"/>
                <w:szCs w:val="22"/>
                <w:lang w:val="en-GB"/>
              </w:rPr>
            </w:pPr>
          </w:p>
        </w:tc>
      </w:tr>
      <w:tr w:rsidR="00556742" w14:paraId="7A4CE259" w14:textId="77777777" w:rsidTr="00DA5637">
        <w:tc>
          <w:tcPr>
            <w:tcW w:w="3220" w:type="dxa"/>
          </w:tcPr>
          <w:p w14:paraId="7C041A50" w14:textId="77777777" w:rsidR="00556742" w:rsidRDefault="00556742" w:rsidP="00DA5637">
            <w:pPr>
              <w:spacing w:line="240" w:lineRule="auto"/>
              <w:jc w:val="left"/>
              <w:rPr>
                <w:color w:val="auto"/>
                <w:lang w:val="en-GB"/>
              </w:rPr>
            </w:pPr>
            <w:r>
              <w:rPr>
                <w:color w:val="auto"/>
                <w:lang w:val="en-GB"/>
              </w:rPr>
              <w:t xml:space="preserve">2-m </w:t>
            </w:r>
            <w:proofErr w:type="spellStart"/>
            <w:r>
              <w:rPr>
                <w:color w:val="auto"/>
                <w:lang w:val="en-GB"/>
              </w:rPr>
              <w:t>Dewpoint</w:t>
            </w:r>
            <w:proofErr w:type="spellEnd"/>
            <w:r>
              <w:rPr>
                <w:color w:val="auto"/>
                <w:lang w:val="en-GB"/>
              </w:rPr>
              <w:t xml:space="preserve"> temperature (K)</w:t>
            </w:r>
          </w:p>
        </w:tc>
        <w:tc>
          <w:tcPr>
            <w:tcW w:w="900" w:type="dxa"/>
          </w:tcPr>
          <w:p w14:paraId="44725C62" w14:textId="77777777" w:rsidR="00556742" w:rsidRPr="00D94996" w:rsidRDefault="00556742" w:rsidP="00DA5637">
            <w:pPr>
              <w:spacing w:line="240" w:lineRule="auto"/>
              <w:jc w:val="right"/>
              <w:rPr>
                <w:bCs/>
                <w:color w:val="auto"/>
                <w:szCs w:val="22"/>
                <w:lang w:val="en-GB"/>
              </w:rPr>
            </w:pPr>
            <w:r>
              <w:rPr>
                <w:bCs/>
                <w:color w:val="auto"/>
                <w:szCs w:val="22"/>
                <w:lang w:val="en-GB"/>
              </w:rPr>
              <w:t>2.08</w:t>
            </w:r>
          </w:p>
        </w:tc>
        <w:tc>
          <w:tcPr>
            <w:tcW w:w="810" w:type="dxa"/>
          </w:tcPr>
          <w:p w14:paraId="724EF60A" w14:textId="77777777" w:rsidR="00556742" w:rsidRPr="00D94996" w:rsidRDefault="00556742" w:rsidP="00DA5637">
            <w:pPr>
              <w:spacing w:line="240" w:lineRule="auto"/>
              <w:jc w:val="right"/>
              <w:rPr>
                <w:bCs/>
                <w:color w:val="auto"/>
                <w:szCs w:val="22"/>
                <w:lang w:val="en-GB"/>
              </w:rPr>
            </w:pPr>
            <w:r>
              <w:rPr>
                <w:bCs/>
                <w:color w:val="auto"/>
                <w:szCs w:val="22"/>
                <w:lang w:val="en-GB"/>
              </w:rPr>
              <w:t>2.08</w:t>
            </w:r>
          </w:p>
        </w:tc>
        <w:tc>
          <w:tcPr>
            <w:tcW w:w="990" w:type="dxa"/>
          </w:tcPr>
          <w:p w14:paraId="5A41C0B0" w14:textId="77777777" w:rsidR="00556742" w:rsidRPr="00D94996" w:rsidRDefault="00556742" w:rsidP="00DA5637">
            <w:pPr>
              <w:spacing w:line="240" w:lineRule="auto"/>
              <w:jc w:val="right"/>
              <w:rPr>
                <w:bCs/>
                <w:color w:val="auto"/>
                <w:szCs w:val="22"/>
                <w:lang w:val="en-GB"/>
              </w:rPr>
            </w:pPr>
            <w:r>
              <w:rPr>
                <w:bCs/>
                <w:color w:val="auto"/>
                <w:szCs w:val="22"/>
                <w:lang w:val="en-GB"/>
              </w:rPr>
              <w:t>1.19</w:t>
            </w:r>
          </w:p>
        </w:tc>
        <w:tc>
          <w:tcPr>
            <w:tcW w:w="1170" w:type="dxa"/>
          </w:tcPr>
          <w:p w14:paraId="2789FEE0" w14:textId="77777777" w:rsidR="00556742" w:rsidRPr="00D94996" w:rsidRDefault="00556742" w:rsidP="00DA5637">
            <w:pPr>
              <w:spacing w:line="240" w:lineRule="auto"/>
              <w:jc w:val="right"/>
              <w:rPr>
                <w:bCs/>
                <w:color w:val="auto"/>
                <w:szCs w:val="22"/>
                <w:lang w:val="en-GB"/>
              </w:rPr>
            </w:pPr>
            <w:r>
              <w:rPr>
                <w:bCs/>
                <w:color w:val="auto"/>
                <w:szCs w:val="22"/>
                <w:lang w:val="en-GB"/>
              </w:rPr>
              <w:t>0.32</w:t>
            </w:r>
          </w:p>
        </w:tc>
        <w:tc>
          <w:tcPr>
            <w:tcW w:w="990" w:type="dxa"/>
          </w:tcPr>
          <w:p w14:paraId="7403902B" w14:textId="77777777" w:rsidR="00556742" w:rsidRPr="00D94996" w:rsidRDefault="00556742" w:rsidP="00DA5637">
            <w:pPr>
              <w:spacing w:line="240" w:lineRule="auto"/>
              <w:jc w:val="right"/>
              <w:rPr>
                <w:bCs/>
                <w:color w:val="auto"/>
                <w:szCs w:val="22"/>
                <w:lang w:val="en-GB"/>
              </w:rPr>
            </w:pPr>
            <w:r>
              <w:rPr>
                <w:bCs/>
                <w:color w:val="auto"/>
                <w:szCs w:val="22"/>
                <w:lang w:val="en-GB"/>
              </w:rPr>
              <w:t>-0.74</w:t>
            </w:r>
          </w:p>
        </w:tc>
        <w:tc>
          <w:tcPr>
            <w:tcW w:w="1130" w:type="dxa"/>
          </w:tcPr>
          <w:p w14:paraId="47BEB5AF" w14:textId="77777777" w:rsidR="00556742" w:rsidRPr="00D94996" w:rsidRDefault="00556742" w:rsidP="00DA5637">
            <w:pPr>
              <w:spacing w:line="240" w:lineRule="auto"/>
              <w:jc w:val="right"/>
              <w:rPr>
                <w:bCs/>
                <w:color w:val="auto"/>
                <w:szCs w:val="22"/>
                <w:lang w:val="en-GB"/>
              </w:rPr>
            </w:pPr>
          </w:p>
        </w:tc>
      </w:tr>
      <w:tr w:rsidR="00556742" w14:paraId="56550464" w14:textId="77777777" w:rsidTr="00DA5637">
        <w:tc>
          <w:tcPr>
            <w:tcW w:w="3220" w:type="dxa"/>
          </w:tcPr>
          <w:p w14:paraId="7294601F" w14:textId="46D31DEF" w:rsidR="00556742" w:rsidRDefault="00556742" w:rsidP="00AA29F0">
            <w:pPr>
              <w:spacing w:line="240" w:lineRule="auto"/>
              <w:jc w:val="left"/>
              <w:rPr>
                <w:color w:val="auto"/>
                <w:lang w:val="en-GB"/>
              </w:rPr>
            </w:pPr>
            <w:r>
              <w:rPr>
                <w:color w:val="auto"/>
                <w:lang w:val="en-GB"/>
              </w:rPr>
              <w:t xml:space="preserve">10-m Wind </w:t>
            </w:r>
            <w:r w:rsidR="00AA29F0">
              <w:rPr>
                <w:color w:val="auto"/>
                <w:lang w:val="en-GB"/>
              </w:rPr>
              <w:t>s</w:t>
            </w:r>
            <w:r>
              <w:rPr>
                <w:color w:val="auto"/>
                <w:lang w:val="en-GB"/>
              </w:rPr>
              <w:t>peed (m s</w:t>
            </w:r>
            <w:r w:rsidRPr="00C231D3">
              <w:rPr>
                <w:color w:val="auto"/>
                <w:vertAlign w:val="superscript"/>
                <w:lang w:val="en-GB"/>
              </w:rPr>
              <w:t>-1</w:t>
            </w:r>
            <w:r>
              <w:rPr>
                <w:color w:val="auto"/>
                <w:lang w:val="en-GB"/>
              </w:rPr>
              <w:t>)</w:t>
            </w:r>
          </w:p>
        </w:tc>
        <w:tc>
          <w:tcPr>
            <w:tcW w:w="900" w:type="dxa"/>
          </w:tcPr>
          <w:p w14:paraId="413885C4" w14:textId="77777777" w:rsidR="00556742" w:rsidRPr="00D94996" w:rsidRDefault="00556742" w:rsidP="00DA5637">
            <w:pPr>
              <w:spacing w:line="240" w:lineRule="auto"/>
              <w:jc w:val="right"/>
              <w:rPr>
                <w:bCs/>
                <w:color w:val="auto"/>
                <w:szCs w:val="22"/>
                <w:lang w:val="en-GB"/>
              </w:rPr>
            </w:pPr>
            <w:r>
              <w:rPr>
                <w:bCs/>
                <w:color w:val="auto"/>
                <w:szCs w:val="22"/>
                <w:lang w:val="en-GB"/>
              </w:rPr>
              <w:t>-0.22</w:t>
            </w:r>
          </w:p>
        </w:tc>
        <w:tc>
          <w:tcPr>
            <w:tcW w:w="810" w:type="dxa"/>
          </w:tcPr>
          <w:p w14:paraId="30707776" w14:textId="77777777" w:rsidR="00556742" w:rsidRPr="00D94996" w:rsidRDefault="00556742" w:rsidP="00DA5637">
            <w:pPr>
              <w:spacing w:line="240" w:lineRule="auto"/>
              <w:jc w:val="right"/>
              <w:rPr>
                <w:bCs/>
                <w:color w:val="auto"/>
                <w:szCs w:val="22"/>
                <w:lang w:val="en-GB"/>
              </w:rPr>
            </w:pPr>
            <w:r>
              <w:rPr>
                <w:bCs/>
                <w:color w:val="auto"/>
                <w:szCs w:val="22"/>
                <w:lang w:val="en-GB"/>
              </w:rPr>
              <w:t>-0.29</w:t>
            </w:r>
          </w:p>
        </w:tc>
        <w:tc>
          <w:tcPr>
            <w:tcW w:w="990" w:type="dxa"/>
          </w:tcPr>
          <w:p w14:paraId="65A3B9BD" w14:textId="77777777" w:rsidR="00556742" w:rsidRPr="00D94996" w:rsidRDefault="00556742" w:rsidP="00DA5637">
            <w:pPr>
              <w:spacing w:line="240" w:lineRule="auto"/>
              <w:jc w:val="right"/>
              <w:rPr>
                <w:bCs/>
                <w:color w:val="auto"/>
                <w:szCs w:val="22"/>
                <w:lang w:val="en-GB"/>
              </w:rPr>
            </w:pPr>
            <w:r>
              <w:rPr>
                <w:bCs/>
                <w:color w:val="auto"/>
                <w:szCs w:val="22"/>
                <w:lang w:val="en-GB"/>
              </w:rPr>
              <w:t>-0.69</w:t>
            </w:r>
          </w:p>
        </w:tc>
        <w:tc>
          <w:tcPr>
            <w:tcW w:w="1170" w:type="dxa"/>
          </w:tcPr>
          <w:p w14:paraId="551979A0" w14:textId="77777777" w:rsidR="00556742" w:rsidRPr="00D94996" w:rsidRDefault="00556742" w:rsidP="00DA5637">
            <w:pPr>
              <w:spacing w:line="240" w:lineRule="auto"/>
              <w:jc w:val="right"/>
              <w:rPr>
                <w:bCs/>
                <w:color w:val="auto"/>
                <w:szCs w:val="22"/>
                <w:lang w:val="en-GB"/>
              </w:rPr>
            </w:pPr>
            <w:r>
              <w:rPr>
                <w:bCs/>
                <w:color w:val="auto"/>
                <w:szCs w:val="22"/>
                <w:lang w:val="en-GB"/>
              </w:rPr>
              <w:t>-0.68</w:t>
            </w:r>
          </w:p>
        </w:tc>
        <w:tc>
          <w:tcPr>
            <w:tcW w:w="990" w:type="dxa"/>
          </w:tcPr>
          <w:p w14:paraId="4D5BD387" w14:textId="77777777" w:rsidR="00556742" w:rsidRPr="00D94996" w:rsidRDefault="00556742" w:rsidP="00DA5637">
            <w:pPr>
              <w:spacing w:line="240" w:lineRule="auto"/>
              <w:jc w:val="right"/>
              <w:rPr>
                <w:bCs/>
                <w:color w:val="auto"/>
                <w:szCs w:val="22"/>
                <w:lang w:val="en-GB"/>
              </w:rPr>
            </w:pPr>
            <w:r>
              <w:rPr>
                <w:bCs/>
                <w:color w:val="auto"/>
                <w:szCs w:val="22"/>
                <w:lang w:val="en-GB"/>
              </w:rPr>
              <w:t>-0.48</w:t>
            </w:r>
          </w:p>
        </w:tc>
        <w:tc>
          <w:tcPr>
            <w:tcW w:w="1130" w:type="dxa"/>
          </w:tcPr>
          <w:p w14:paraId="56CECB2B" w14:textId="77777777" w:rsidR="00556742" w:rsidRPr="00D94996" w:rsidRDefault="00556742" w:rsidP="00DA5637">
            <w:pPr>
              <w:spacing w:line="240" w:lineRule="auto"/>
              <w:jc w:val="right"/>
              <w:rPr>
                <w:bCs/>
                <w:color w:val="auto"/>
                <w:szCs w:val="22"/>
                <w:lang w:val="en-GB"/>
              </w:rPr>
            </w:pPr>
          </w:p>
        </w:tc>
      </w:tr>
      <w:tr w:rsidR="00556742" w14:paraId="31FB3303" w14:textId="77777777" w:rsidTr="00DA5637">
        <w:tc>
          <w:tcPr>
            <w:tcW w:w="3220" w:type="dxa"/>
          </w:tcPr>
          <w:p w14:paraId="16964D04" w14:textId="4F3DDDCF" w:rsidR="00556742" w:rsidRDefault="00556742" w:rsidP="00AA29F0">
            <w:pPr>
              <w:spacing w:line="240" w:lineRule="auto"/>
              <w:jc w:val="left"/>
              <w:rPr>
                <w:color w:val="auto"/>
                <w:lang w:val="en-GB"/>
              </w:rPr>
            </w:pPr>
            <w:r>
              <w:rPr>
                <w:color w:val="auto"/>
                <w:lang w:val="en-GB"/>
              </w:rPr>
              <w:t xml:space="preserve">10-m Wind </w:t>
            </w:r>
            <w:r w:rsidR="00AA29F0">
              <w:rPr>
                <w:color w:val="auto"/>
                <w:lang w:val="en-GB"/>
              </w:rPr>
              <w:t>d</w:t>
            </w:r>
            <w:r>
              <w:rPr>
                <w:color w:val="auto"/>
                <w:lang w:val="en-GB"/>
              </w:rPr>
              <w:t>irection (</w:t>
            </w:r>
            <w:proofErr w:type="spellStart"/>
            <w:r>
              <w:rPr>
                <w:color w:val="auto"/>
                <w:lang w:val="en-GB"/>
              </w:rPr>
              <w:t>deg</w:t>
            </w:r>
            <w:proofErr w:type="spellEnd"/>
            <w:r>
              <w:rPr>
                <w:color w:val="auto"/>
                <w:lang w:val="en-GB"/>
              </w:rPr>
              <w:t>)</w:t>
            </w:r>
          </w:p>
        </w:tc>
        <w:tc>
          <w:tcPr>
            <w:tcW w:w="900" w:type="dxa"/>
          </w:tcPr>
          <w:p w14:paraId="1F156062" w14:textId="77777777" w:rsidR="00556742" w:rsidRDefault="00556742" w:rsidP="00DA5637">
            <w:pPr>
              <w:spacing w:line="240" w:lineRule="auto"/>
              <w:jc w:val="right"/>
              <w:rPr>
                <w:color w:val="auto"/>
                <w:lang w:val="en-GB"/>
              </w:rPr>
            </w:pPr>
            <w:r>
              <w:rPr>
                <w:color w:val="auto"/>
                <w:lang w:val="en-GB"/>
              </w:rPr>
              <w:t>6.1</w:t>
            </w:r>
          </w:p>
        </w:tc>
        <w:tc>
          <w:tcPr>
            <w:tcW w:w="810" w:type="dxa"/>
          </w:tcPr>
          <w:p w14:paraId="121F3F7C" w14:textId="77777777" w:rsidR="00556742" w:rsidRDefault="00556742" w:rsidP="00DA5637">
            <w:pPr>
              <w:spacing w:line="240" w:lineRule="auto"/>
              <w:jc w:val="right"/>
              <w:rPr>
                <w:color w:val="auto"/>
                <w:lang w:val="en-GB"/>
              </w:rPr>
            </w:pPr>
            <w:r>
              <w:rPr>
                <w:color w:val="auto"/>
                <w:lang w:val="en-GB"/>
              </w:rPr>
              <w:t>4.6</w:t>
            </w:r>
          </w:p>
        </w:tc>
        <w:tc>
          <w:tcPr>
            <w:tcW w:w="990" w:type="dxa"/>
          </w:tcPr>
          <w:p w14:paraId="53D32E25" w14:textId="77777777" w:rsidR="00556742" w:rsidRDefault="00556742" w:rsidP="00DA5637">
            <w:pPr>
              <w:spacing w:line="240" w:lineRule="auto"/>
              <w:jc w:val="right"/>
              <w:rPr>
                <w:color w:val="auto"/>
                <w:lang w:val="en-GB"/>
              </w:rPr>
            </w:pPr>
            <w:r>
              <w:rPr>
                <w:color w:val="auto"/>
                <w:lang w:val="en-GB"/>
              </w:rPr>
              <w:t>1.9</w:t>
            </w:r>
          </w:p>
        </w:tc>
        <w:tc>
          <w:tcPr>
            <w:tcW w:w="1170" w:type="dxa"/>
          </w:tcPr>
          <w:p w14:paraId="679E20D3" w14:textId="77777777" w:rsidR="00556742" w:rsidRDefault="00556742" w:rsidP="00DA5637">
            <w:pPr>
              <w:spacing w:line="240" w:lineRule="auto"/>
              <w:jc w:val="right"/>
              <w:rPr>
                <w:color w:val="auto"/>
                <w:lang w:val="en-GB"/>
              </w:rPr>
            </w:pPr>
            <w:r>
              <w:rPr>
                <w:color w:val="auto"/>
                <w:lang w:val="en-GB"/>
              </w:rPr>
              <w:t>2.2</w:t>
            </w:r>
          </w:p>
        </w:tc>
        <w:tc>
          <w:tcPr>
            <w:tcW w:w="990" w:type="dxa"/>
          </w:tcPr>
          <w:p w14:paraId="385E2142" w14:textId="77777777" w:rsidR="00556742" w:rsidRDefault="00556742" w:rsidP="00DA5637">
            <w:pPr>
              <w:spacing w:line="240" w:lineRule="auto"/>
              <w:jc w:val="right"/>
              <w:rPr>
                <w:color w:val="auto"/>
                <w:lang w:val="en-GB"/>
              </w:rPr>
            </w:pPr>
            <w:r>
              <w:rPr>
                <w:color w:val="auto"/>
                <w:lang w:val="en-GB"/>
              </w:rPr>
              <w:t>1.8</w:t>
            </w:r>
          </w:p>
        </w:tc>
        <w:tc>
          <w:tcPr>
            <w:tcW w:w="1130" w:type="dxa"/>
          </w:tcPr>
          <w:p w14:paraId="0E2EBC51" w14:textId="77777777" w:rsidR="00556742" w:rsidRDefault="00556742" w:rsidP="00DA5637">
            <w:pPr>
              <w:spacing w:line="240" w:lineRule="auto"/>
              <w:jc w:val="right"/>
              <w:rPr>
                <w:color w:val="auto"/>
                <w:lang w:val="en-GB"/>
              </w:rPr>
            </w:pPr>
          </w:p>
        </w:tc>
      </w:tr>
    </w:tbl>
    <w:p w14:paraId="0CE0CDCA" w14:textId="77777777" w:rsidR="00556742" w:rsidRDefault="00556742" w:rsidP="00556742">
      <w:pPr>
        <w:spacing w:before="0" w:line="240" w:lineRule="auto"/>
        <w:jc w:val="left"/>
      </w:pPr>
    </w:p>
    <w:p w14:paraId="27436DBD" w14:textId="77777777" w:rsidR="00556742" w:rsidRDefault="00556742" w:rsidP="00556742">
      <w:pPr>
        <w:spacing w:before="0" w:line="240" w:lineRule="auto"/>
        <w:jc w:val="left"/>
      </w:pPr>
      <w:r>
        <w:br w:type="page"/>
      </w:r>
    </w:p>
    <w:p w14:paraId="60D5BDB4" w14:textId="41EAA74D" w:rsidR="00556742" w:rsidRDefault="00314F0B" w:rsidP="00556742">
      <w:pPr>
        <w:spacing w:before="0" w:line="240" w:lineRule="auto"/>
        <w:jc w:val="left"/>
      </w:pPr>
      <w:r>
        <w:t>Table 3</w:t>
      </w:r>
      <w:r w:rsidR="00556742">
        <w:t>. 2013 Campaign and August-November 2013 WRF v3.5.1 Model Biases for Selected Surface Variables.</w:t>
      </w:r>
    </w:p>
    <w:p w14:paraId="02DB9EA0" w14:textId="77777777" w:rsidR="00556742" w:rsidRDefault="00556742" w:rsidP="00556742">
      <w:pPr>
        <w:spacing w:before="0" w:line="240" w:lineRule="auto"/>
        <w:jc w:val="left"/>
      </w:pPr>
    </w:p>
    <w:tbl>
      <w:tblPr>
        <w:tblW w:w="0" w:type="auto"/>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3220"/>
        <w:gridCol w:w="900"/>
        <w:gridCol w:w="1260"/>
        <w:gridCol w:w="990"/>
        <w:gridCol w:w="1350"/>
        <w:gridCol w:w="1330"/>
        <w:gridCol w:w="160"/>
      </w:tblGrid>
      <w:tr w:rsidR="00556742" w14:paraId="7673CA5A" w14:textId="77777777" w:rsidTr="00DA5637">
        <w:tc>
          <w:tcPr>
            <w:tcW w:w="3220" w:type="dxa"/>
            <w:tcBorders>
              <w:top w:val="single" w:sz="4" w:space="0" w:color="auto"/>
              <w:bottom w:val="single" w:sz="4" w:space="0" w:color="auto"/>
            </w:tcBorders>
          </w:tcPr>
          <w:p w14:paraId="3E6119BF" w14:textId="77777777" w:rsidR="00556742" w:rsidRPr="006A4188" w:rsidRDefault="00556742" w:rsidP="00DA5637">
            <w:pPr>
              <w:spacing w:before="0" w:after="60" w:line="240" w:lineRule="auto"/>
              <w:jc w:val="center"/>
              <w:outlineLvl w:val="5"/>
              <w:rPr>
                <w:b/>
                <w:color w:val="auto"/>
                <w:lang w:val="en-GB"/>
              </w:rPr>
            </w:pPr>
            <w:r w:rsidRPr="00C30AFD">
              <w:rPr>
                <w:b/>
                <w:color w:val="auto"/>
                <w:lang w:val="en-GB"/>
              </w:rPr>
              <w:t>Surface Variable</w:t>
            </w:r>
          </w:p>
        </w:tc>
        <w:tc>
          <w:tcPr>
            <w:tcW w:w="900" w:type="dxa"/>
            <w:tcBorders>
              <w:top w:val="single" w:sz="4" w:space="0" w:color="auto"/>
              <w:bottom w:val="single" w:sz="4" w:space="0" w:color="auto"/>
            </w:tcBorders>
          </w:tcPr>
          <w:p w14:paraId="2E258204" w14:textId="77777777" w:rsidR="00556742" w:rsidRPr="00C30AFD" w:rsidRDefault="00556742" w:rsidP="00DA5637">
            <w:pPr>
              <w:spacing w:before="0" w:line="240" w:lineRule="auto"/>
              <w:jc w:val="right"/>
              <w:rPr>
                <w:b/>
                <w:color w:val="auto"/>
                <w:lang w:val="en-GB"/>
              </w:rPr>
            </w:pPr>
            <w:r>
              <w:rPr>
                <w:b/>
                <w:color w:val="auto"/>
                <w:lang w:val="en-GB"/>
              </w:rPr>
              <w:t>August</w:t>
            </w:r>
          </w:p>
        </w:tc>
        <w:tc>
          <w:tcPr>
            <w:tcW w:w="1260" w:type="dxa"/>
            <w:tcBorders>
              <w:top w:val="single" w:sz="4" w:space="0" w:color="auto"/>
              <w:bottom w:val="single" w:sz="4" w:space="0" w:color="auto"/>
            </w:tcBorders>
          </w:tcPr>
          <w:p w14:paraId="6FF9A4D3" w14:textId="77777777" w:rsidR="00556742" w:rsidRPr="00C30AFD" w:rsidRDefault="00556742" w:rsidP="00DA5637">
            <w:pPr>
              <w:spacing w:before="0" w:line="240" w:lineRule="auto"/>
              <w:jc w:val="right"/>
              <w:rPr>
                <w:b/>
                <w:color w:val="auto"/>
                <w:lang w:val="en-GB"/>
              </w:rPr>
            </w:pPr>
            <w:r>
              <w:rPr>
                <w:b/>
                <w:color w:val="auto"/>
                <w:lang w:val="en-GB"/>
              </w:rPr>
              <w:t>September</w:t>
            </w:r>
          </w:p>
        </w:tc>
        <w:tc>
          <w:tcPr>
            <w:tcW w:w="990" w:type="dxa"/>
            <w:tcBorders>
              <w:top w:val="single" w:sz="4" w:space="0" w:color="auto"/>
              <w:bottom w:val="single" w:sz="4" w:space="0" w:color="auto"/>
            </w:tcBorders>
          </w:tcPr>
          <w:p w14:paraId="57351688" w14:textId="77777777" w:rsidR="00556742" w:rsidRPr="00C30AFD" w:rsidRDefault="00556742" w:rsidP="00DA5637">
            <w:pPr>
              <w:spacing w:before="0" w:line="240" w:lineRule="auto"/>
              <w:jc w:val="right"/>
              <w:rPr>
                <w:b/>
                <w:color w:val="auto"/>
                <w:lang w:val="en-GB"/>
              </w:rPr>
            </w:pPr>
            <w:r>
              <w:rPr>
                <w:b/>
                <w:color w:val="auto"/>
                <w:lang w:val="en-GB"/>
              </w:rPr>
              <w:t>October</w:t>
            </w:r>
          </w:p>
        </w:tc>
        <w:tc>
          <w:tcPr>
            <w:tcW w:w="1350" w:type="dxa"/>
            <w:tcBorders>
              <w:top w:val="single" w:sz="4" w:space="0" w:color="auto"/>
              <w:bottom w:val="single" w:sz="4" w:space="0" w:color="auto"/>
            </w:tcBorders>
          </w:tcPr>
          <w:p w14:paraId="2AAE3E31" w14:textId="77777777" w:rsidR="00556742" w:rsidRPr="00C30AFD" w:rsidRDefault="00556742" w:rsidP="00DA5637">
            <w:pPr>
              <w:spacing w:before="0" w:line="240" w:lineRule="auto"/>
              <w:jc w:val="right"/>
              <w:rPr>
                <w:b/>
                <w:color w:val="auto"/>
                <w:lang w:val="en-GB"/>
              </w:rPr>
            </w:pPr>
            <w:r>
              <w:rPr>
                <w:b/>
                <w:color w:val="auto"/>
                <w:lang w:val="en-GB"/>
              </w:rPr>
              <w:t>November</w:t>
            </w:r>
          </w:p>
        </w:tc>
        <w:tc>
          <w:tcPr>
            <w:tcW w:w="1330" w:type="dxa"/>
            <w:tcBorders>
              <w:top w:val="single" w:sz="4" w:space="0" w:color="auto"/>
              <w:bottom w:val="single" w:sz="4" w:space="0" w:color="auto"/>
            </w:tcBorders>
          </w:tcPr>
          <w:p w14:paraId="7994AF05" w14:textId="77777777" w:rsidR="00556742" w:rsidRDefault="00556742" w:rsidP="00DA5637">
            <w:pPr>
              <w:spacing w:before="0" w:line="240" w:lineRule="auto"/>
              <w:jc w:val="right"/>
              <w:rPr>
                <w:b/>
                <w:color w:val="auto"/>
                <w:lang w:val="en-GB"/>
              </w:rPr>
            </w:pPr>
            <w:r>
              <w:rPr>
                <w:b/>
                <w:color w:val="auto"/>
                <w:lang w:val="en-GB"/>
              </w:rPr>
              <w:t>2013</w:t>
            </w:r>
          </w:p>
          <w:p w14:paraId="580B4F1F" w14:textId="77777777" w:rsidR="00556742" w:rsidRPr="00C30AFD" w:rsidRDefault="00556742" w:rsidP="00DA5637">
            <w:pPr>
              <w:spacing w:before="0" w:line="240" w:lineRule="auto"/>
              <w:jc w:val="right"/>
              <w:rPr>
                <w:b/>
                <w:color w:val="auto"/>
                <w:lang w:val="en-GB"/>
              </w:rPr>
            </w:pPr>
            <w:r>
              <w:rPr>
                <w:b/>
                <w:color w:val="auto"/>
                <w:lang w:val="en-GB"/>
              </w:rPr>
              <w:t>Campaign</w:t>
            </w:r>
          </w:p>
        </w:tc>
        <w:tc>
          <w:tcPr>
            <w:tcW w:w="160" w:type="dxa"/>
            <w:tcBorders>
              <w:top w:val="single" w:sz="4" w:space="0" w:color="auto"/>
              <w:bottom w:val="single" w:sz="4" w:space="0" w:color="auto"/>
            </w:tcBorders>
          </w:tcPr>
          <w:p w14:paraId="44E73F4A" w14:textId="77777777" w:rsidR="00556742" w:rsidRPr="00C30AFD" w:rsidRDefault="00556742" w:rsidP="00DA5637">
            <w:pPr>
              <w:spacing w:before="0" w:line="240" w:lineRule="auto"/>
              <w:jc w:val="right"/>
              <w:rPr>
                <w:b/>
                <w:color w:val="auto"/>
                <w:lang w:val="en-GB"/>
              </w:rPr>
            </w:pPr>
          </w:p>
        </w:tc>
      </w:tr>
      <w:tr w:rsidR="00556742" w14:paraId="3F908F33" w14:textId="77777777" w:rsidTr="00DA5637">
        <w:tc>
          <w:tcPr>
            <w:tcW w:w="3220" w:type="dxa"/>
            <w:tcBorders>
              <w:top w:val="single" w:sz="4" w:space="0" w:color="auto"/>
            </w:tcBorders>
          </w:tcPr>
          <w:p w14:paraId="5326E20B" w14:textId="77777777" w:rsidR="00556742" w:rsidRDefault="00556742" w:rsidP="00DA5637">
            <w:pPr>
              <w:spacing w:line="240" w:lineRule="auto"/>
              <w:jc w:val="left"/>
              <w:rPr>
                <w:color w:val="auto"/>
                <w:lang w:val="en-GB"/>
              </w:rPr>
            </w:pPr>
            <w:r>
              <w:rPr>
                <w:color w:val="auto"/>
                <w:lang w:val="en-GB"/>
              </w:rPr>
              <w:t>2-m Temperature (K)</w:t>
            </w:r>
          </w:p>
        </w:tc>
        <w:tc>
          <w:tcPr>
            <w:tcW w:w="900" w:type="dxa"/>
            <w:tcBorders>
              <w:top w:val="single" w:sz="4" w:space="0" w:color="auto"/>
            </w:tcBorders>
          </w:tcPr>
          <w:p w14:paraId="15BAA9DF" w14:textId="77777777" w:rsidR="00556742" w:rsidRDefault="00556742" w:rsidP="00DA5637">
            <w:pPr>
              <w:spacing w:line="240" w:lineRule="auto"/>
              <w:jc w:val="right"/>
              <w:rPr>
                <w:rFonts w:ascii="Arial" w:hAnsi="Arial"/>
                <w:b/>
                <w:bCs/>
                <w:color w:val="auto"/>
                <w:szCs w:val="22"/>
                <w:lang w:val="en-GB"/>
              </w:rPr>
            </w:pPr>
            <w:r>
              <w:rPr>
                <w:color w:val="auto"/>
                <w:lang w:val="en-GB"/>
              </w:rPr>
              <w:t>-1.23</w:t>
            </w:r>
          </w:p>
        </w:tc>
        <w:tc>
          <w:tcPr>
            <w:tcW w:w="1260" w:type="dxa"/>
            <w:tcBorders>
              <w:top w:val="single" w:sz="4" w:space="0" w:color="auto"/>
            </w:tcBorders>
          </w:tcPr>
          <w:p w14:paraId="35139CBD" w14:textId="77777777" w:rsidR="00556742" w:rsidRDefault="00556742" w:rsidP="00DA5637">
            <w:pPr>
              <w:spacing w:line="240" w:lineRule="auto"/>
              <w:jc w:val="right"/>
              <w:rPr>
                <w:rFonts w:ascii="Arial" w:hAnsi="Arial"/>
                <w:b/>
                <w:bCs/>
                <w:color w:val="auto"/>
                <w:szCs w:val="22"/>
                <w:lang w:val="en-GB"/>
              </w:rPr>
            </w:pPr>
            <w:r>
              <w:rPr>
                <w:color w:val="auto"/>
                <w:lang w:val="en-GB"/>
              </w:rPr>
              <w:t>-0.45</w:t>
            </w:r>
          </w:p>
        </w:tc>
        <w:tc>
          <w:tcPr>
            <w:tcW w:w="990" w:type="dxa"/>
            <w:tcBorders>
              <w:top w:val="single" w:sz="4" w:space="0" w:color="auto"/>
            </w:tcBorders>
          </w:tcPr>
          <w:p w14:paraId="4C70D880" w14:textId="77777777" w:rsidR="00556742" w:rsidRDefault="00556742" w:rsidP="00DA5637">
            <w:pPr>
              <w:spacing w:line="240" w:lineRule="auto"/>
              <w:jc w:val="right"/>
              <w:rPr>
                <w:rFonts w:ascii="Arial" w:hAnsi="Arial"/>
                <w:b/>
                <w:bCs/>
                <w:color w:val="auto"/>
                <w:szCs w:val="22"/>
                <w:lang w:val="en-GB"/>
              </w:rPr>
            </w:pPr>
            <w:r>
              <w:rPr>
                <w:color w:val="auto"/>
                <w:lang w:val="en-GB"/>
              </w:rPr>
              <w:t>-0.8</w:t>
            </w:r>
          </w:p>
        </w:tc>
        <w:tc>
          <w:tcPr>
            <w:tcW w:w="1350" w:type="dxa"/>
            <w:tcBorders>
              <w:top w:val="single" w:sz="4" w:space="0" w:color="auto"/>
            </w:tcBorders>
          </w:tcPr>
          <w:p w14:paraId="202E782D" w14:textId="77777777" w:rsidR="00556742" w:rsidRDefault="00556742" w:rsidP="00DA5637">
            <w:pPr>
              <w:spacing w:line="240" w:lineRule="auto"/>
              <w:jc w:val="right"/>
              <w:rPr>
                <w:rFonts w:ascii="Arial" w:hAnsi="Arial"/>
                <w:b/>
                <w:bCs/>
                <w:color w:val="auto"/>
                <w:szCs w:val="22"/>
                <w:lang w:val="en-GB"/>
              </w:rPr>
            </w:pPr>
            <w:r>
              <w:rPr>
                <w:color w:val="auto"/>
                <w:lang w:val="en-GB"/>
              </w:rPr>
              <w:t>-0.01</w:t>
            </w:r>
          </w:p>
        </w:tc>
        <w:tc>
          <w:tcPr>
            <w:tcW w:w="1330" w:type="dxa"/>
            <w:tcBorders>
              <w:top w:val="single" w:sz="4" w:space="0" w:color="auto"/>
            </w:tcBorders>
          </w:tcPr>
          <w:p w14:paraId="31C50960" w14:textId="77777777" w:rsidR="00556742" w:rsidRDefault="00556742" w:rsidP="00DA5637">
            <w:pPr>
              <w:spacing w:line="240" w:lineRule="auto"/>
              <w:jc w:val="right"/>
              <w:rPr>
                <w:rFonts w:ascii="Arial" w:hAnsi="Arial"/>
                <w:b/>
                <w:bCs/>
                <w:color w:val="auto"/>
                <w:szCs w:val="22"/>
                <w:lang w:val="en-GB"/>
              </w:rPr>
            </w:pPr>
            <w:r>
              <w:rPr>
                <w:color w:val="auto"/>
                <w:lang w:val="en-GB"/>
              </w:rPr>
              <w:t>-1.09</w:t>
            </w:r>
          </w:p>
        </w:tc>
        <w:tc>
          <w:tcPr>
            <w:tcW w:w="160" w:type="dxa"/>
            <w:tcBorders>
              <w:top w:val="single" w:sz="4" w:space="0" w:color="auto"/>
            </w:tcBorders>
          </w:tcPr>
          <w:p w14:paraId="6F057619" w14:textId="77777777" w:rsidR="00556742" w:rsidRPr="00D94996" w:rsidRDefault="00556742" w:rsidP="00DA5637">
            <w:pPr>
              <w:spacing w:line="240" w:lineRule="auto"/>
              <w:jc w:val="right"/>
              <w:rPr>
                <w:bCs/>
                <w:color w:val="auto"/>
                <w:szCs w:val="22"/>
                <w:lang w:val="en-GB"/>
              </w:rPr>
            </w:pPr>
          </w:p>
        </w:tc>
      </w:tr>
      <w:tr w:rsidR="00556742" w14:paraId="47319C28" w14:textId="77777777" w:rsidTr="00DA5637">
        <w:tc>
          <w:tcPr>
            <w:tcW w:w="3220" w:type="dxa"/>
          </w:tcPr>
          <w:p w14:paraId="27D26395" w14:textId="77777777" w:rsidR="00556742" w:rsidRDefault="00556742" w:rsidP="00DA5637">
            <w:pPr>
              <w:spacing w:line="240" w:lineRule="auto"/>
              <w:jc w:val="left"/>
              <w:rPr>
                <w:color w:val="auto"/>
                <w:lang w:val="en-GB"/>
              </w:rPr>
            </w:pPr>
            <w:r>
              <w:rPr>
                <w:color w:val="auto"/>
                <w:lang w:val="en-GB"/>
              </w:rPr>
              <w:t xml:space="preserve">2-m </w:t>
            </w:r>
            <w:proofErr w:type="spellStart"/>
            <w:r>
              <w:rPr>
                <w:color w:val="auto"/>
                <w:lang w:val="en-GB"/>
              </w:rPr>
              <w:t>Dewpoint</w:t>
            </w:r>
            <w:proofErr w:type="spellEnd"/>
            <w:r>
              <w:rPr>
                <w:color w:val="auto"/>
                <w:lang w:val="en-GB"/>
              </w:rPr>
              <w:t xml:space="preserve"> temperature (K)</w:t>
            </w:r>
          </w:p>
        </w:tc>
        <w:tc>
          <w:tcPr>
            <w:tcW w:w="900" w:type="dxa"/>
          </w:tcPr>
          <w:p w14:paraId="4D430C9E" w14:textId="77777777" w:rsidR="00556742" w:rsidRPr="00D94996" w:rsidRDefault="00556742" w:rsidP="00DA5637">
            <w:pPr>
              <w:spacing w:line="240" w:lineRule="auto"/>
              <w:jc w:val="right"/>
              <w:rPr>
                <w:bCs/>
                <w:color w:val="auto"/>
                <w:szCs w:val="22"/>
                <w:lang w:val="en-GB"/>
              </w:rPr>
            </w:pPr>
            <w:r>
              <w:rPr>
                <w:bCs/>
                <w:color w:val="auto"/>
                <w:szCs w:val="22"/>
                <w:lang w:val="en-GB"/>
              </w:rPr>
              <w:t>-0.86</w:t>
            </w:r>
          </w:p>
        </w:tc>
        <w:tc>
          <w:tcPr>
            <w:tcW w:w="1260" w:type="dxa"/>
          </w:tcPr>
          <w:p w14:paraId="2047D9CC" w14:textId="77777777" w:rsidR="00556742" w:rsidRPr="00D94996" w:rsidRDefault="00556742" w:rsidP="00DA5637">
            <w:pPr>
              <w:spacing w:line="240" w:lineRule="auto"/>
              <w:jc w:val="right"/>
              <w:rPr>
                <w:bCs/>
                <w:color w:val="auto"/>
                <w:szCs w:val="22"/>
                <w:lang w:val="en-GB"/>
              </w:rPr>
            </w:pPr>
            <w:r>
              <w:rPr>
                <w:bCs/>
                <w:color w:val="auto"/>
                <w:szCs w:val="22"/>
                <w:lang w:val="en-GB"/>
              </w:rPr>
              <w:t>-0.11</w:t>
            </w:r>
          </w:p>
        </w:tc>
        <w:tc>
          <w:tcPr>
            <w:tcW w:w="990" w:type="dxa"/>
          </w:tcPr>
          <w:p w14:paraId="7F7B3D20" w14:textId="77777777" w:rsidR="00556742" w:rsidRPr="00D94996" w:rsidRDefault="00556742" w:rsidP="00DA5637">
            <w:pPr>
              <w:spacing w:line="240" w:lineRule="auto"/>
              <w:jc w:val="right"/>
              <w:rPr>
                <w:bCs/>
                <w:color w:val="auto"/>
                <w:szCs w:val="22"/>
                <w:lang w:val="en-GB"/>
              </w:rPr>
            </w:pPr>
            <w:r>
              <w:rPr>
                <w:bCs/>
                <w:color w:val="auto"/>
                <w:szCs w:val="22"/>
                <w:lang w:val="en-GB"/>
              </w:rPr>
              <w:t>0.33</w:t>
            </w:r>
          </w:p>
        </w:tc>
        <w:tc>
          <w:tcPr>
            <w:tcW w:w="1350" w:type="dxa"/>
          </w:tcPr>
          <w:p w14:paraId="35E4E28C" w14:textId="77777777" w:rsidR="00556742" w:rsidRPr="00D94996" w:rsidRDefault="00556742" w:rsidP="00DA5637">
            <w:pPr>
              <w:spacing w:line="240" w:lineRule="auto"/>
              <w:jc w:val="right"/>
              <w:rPr>
                <w:bCs/>
                <w:color w:val="auto"/>
                <w:szCs w:val="22"/>
                <w:lang w:val="en-GB"/>
              </w:rPr>
            </w:pPr>
            <w:r>
              <w:rPr>
                <w:bCs/>
                <w:color w:val="auto"/>
                <w:szCs w:val="22"/>
                <w:lang w:val="en-GB"/>
              </w:rPr>
              <w:t>0.87</w:t>
            </w:r>
          </w:p>
        </w:tc>
        <w:tc>
          <w:tcPr>
            <w:tcW w:w="1330" w:type="dxa"/>
          </w:tcPr>
          <w:p w14:paraId="28D3DA52" w14:textId="77777777" w:rsidR="00556742" w:rsidRPr="00D94996" w:rsidRDefault="00556742" w:rsidP="00DA5637">
            <w:pPr>
              <w:spacing w:line="240" w:lineRule="auto"/>
              <w:jc w:val="right"/>
              <w:rPr>
                <w:bCs/>
                <w:color w:val="auto"/>
                <w:szCs w:val="22"/>
                <w:lang w:val="en-GB"/>
              </w:rPr>
            </w:pPr>
            <w:r>
              <w:rPr>
                <w:bCs/>
                <w:color w:val="auto"/>
                <w:szCs w:val="22"/>
                <w:lang w:val="en-GB"/>
              </w:rPr>
              <w:t>0.56</w:t>
            </w:r>
          </w:p>
        </w:tc>
        <w:tc>
          <w:tcPr>
            <w:tcW w:w="160" w:type="dxa"/>
          </w:tcPr>
          <w:p w14:paraId="626B3DE0" w14:textId="77777777" w:rsidR="00556742" w:rsidRPr="00D94996" w:rsidRDefault="00556742" w:rsidP="00DA5637">
            <w:pPr>
              <w:spacing w:line="240" w:lineRule="auto"/>
              <w:jc w:val="right"/>
              <w:rPr>
                <w:bCs/>
                <w:color w:val="auto"/>
                <w:szCs w:val="22"/>
                <w:lang w:val="en-GB"/>
              </w:rPr>
            </w:pPr>
          </w:p>
        </w:tc>
      </w:tr>
      <w:tr w:rsidR="00556742" w14:paraId="4FDD8995" w14:textId="77777777" w:rsidTr="00DA5637">
        <w:tc>
          <w:tcPr>
            <w:tcW w:w="3220" w:type="dxa"/>
          </w:tcPr>
          <w:p w14:paraId="554085F1" w14:textId="5E9434D9" w:rsidR="00556742" w:rsidRDefault="00556742" w:rsidP="00AA29F0">
            <w:pPr>
              <w:spacing w:line="240" w:lineRule="auto"/>
              <w:jc w:val="left"/>
              <w:rPr>
                <w:color w:val="auto"/>
                <w:lang w:val="en-GB"/>
              </w:rPr>
            </w:pPr>
            <w:r>
              <w:rPr>
                <w:color w:val="auto"/>
                <w:lang w:val="en-GB"/>
              </w:rPr>
              <w:t xml:space="preserve">10-m Wind </w:t>
            </w:r>
            <w:r w:rsidR="00AA29F0">
              <w:rPr>
                <w:color w:val="auto"/>
                <w:lang w:val="en-GB"/>
              </w:rPr>
              <w:t>s</w:t>
            </w:r>
            <w:r>
              <w:rPr>
                <w:color w:val="auto"/>
                <w:lang w:val="en-GB"/>
              </w:rPr>
              <w:t>peed (m s</w:t>
            </w:r>
            <w:r w:rsidRPr="00C231D3">
              <w:rPr>
                <w:color w:val="auto"/>
                <w:vertAlign w:val="superscript"/>
                <w:lang w:val="en-GB"/>
              </w:rPr>
              <w:t>-1</w:t>
            </w:r>
            <w:r>
              <w:rPr>
                <w:color w:val="auto"/>
                <w:lang w:val="en-GB"/>
              </w:rPr>
              <w:t>)</w:t>
            </w:r>
          </w:p>
        </w:tc>
        <w:tc>
          <w:tcPr>
            <w:tcW w:w="900" w:type="dxa"/>
          </w:tcPr>
          <w:p w14:paraId="275F5F78" w14:textId="77777777" w:rsidR="00556742" w:rsidRPr="00D94996" w:rsidRDefault="00556742" w:rsidP="00DA5637">
            <w:pPr>
              <w:spacing w:line="240" w:lineRule="auto"/>
              <w:jc w:val="right"/>
              <w:rPr>
                <w:bCs/>
                <w:color w:val="auto"/>
                <w:szCs w:val="22"/>
                <w:lang w:val="en-GB"/>
              </w:rPr>
            </w:pPr>
            <w:r>
              <w:rPr>
                <w:bCs/>
                <w:color w:val="auto"/>
                <w:szCs w:val="22"/>
                <w:lang w:val="en-GB"/>
              </w:rPr>
              <w:t>-0.29</w:t>
            </w:r>
          </w:p>
        </w:tc>
        <w:tc>
          <w:tcPr>
            <w:tcW w:w="1260" w:type="dxa"/>
          </w:tcPr>
          <w:p w14:paraId="10DE4E2C" w14:textId="77777777" w:rsidR="00556742" w:rsidRPr="00D94996" w:rsidRDefault="00556742" w:rsidP="00DA5637">
            <w:pPr>
              <w:spacing w:line="240" w:lineRule="auto"/>
              <w:jc w:val="right"/>
              <w:rPr>
                <w:bCs/>
                <w:color w:val="auto"/>
                <w:szCs w:val="22"/>
                <w:lang w:val="en-GB"/>
              </w:rPr>
            </w:pPr>
            <w:r>
              <w:rPr>
                <w:bCs/>
                <w:color w:val="auto"/>
                <w:szCs w:val="22"/>
                <w:lang w:val="en-GB"/>
              </w:rPr>
              <w:t>0.03</w:t>
            </w:r>
          </w:p>
        </w:tc>
        <w:tc>
          <w:tcPr>
            <w:tcW w:w="990" w:type="dxa"/>
          </w:tcPr>
          <w:p w14:paraId="3B699DB7" w14:textId="77777777" w:rsidR="00556742" w:rsidRPr="00D94996" w:rsidRDefault="00556742" w:rsidP="00DA5637">
            <w:pPr>
              <w:spacing w:line="240" w:lineRule="auto"/>
              <w:jc w:val="right"/>
              <w:rPr>
                <w:bCs/>
                <w:color w:val="auto"/>
                <w:szCs w:val="22"/>
                <w:lang w:val="en-GB"/>
              </w:rPr>
            </w:pPr>
            <w:r>
              <w:rPr>
                <w:bCs/>
                <w:color w:val="auto"/>
                <w:szCs w:val="22"/>
                <w:lang w:val="en-GB"/>
              </w:rPr>
              <w:t>0.16</w:t>
            </w:r>
          </w:p>
        </w:tc>
        <w:tc>
          <w:tcPr>
            <w:tcW w:w="1350" w:type="dxa"/>
          </w:tcPr>
          <w:p w14:paraId="5DD44401" w14:textId="77777777" w:rsidR="00556742" w:rsidRPr="00D94996" w:rsidRDefault="00556742" w:rsidP="00DA5637">
            <w:pPr>
              <w:spacing w:line="240" w:lineRule="auto"/>
              <w:jc w:val="right"/>
              <w:rPr>
                <w:bCs/>
                <w:color w:val="auto"/>
                <w:szCs w:val="22"/>
                <w:lang w:val="en-GB"/>
              </w:rPr>
            </w:pPr>
            <w:r>
              <w:rPr>
                <w:bCs/>
                <w:color w:val="auto"/>
                <w:szCs w:val="22"/>
                <w:lang w:val="en-GB"/>
              </w:rPr>
              <w:t>0.17</w:t>
            </w:r>
          </w:p>
        </w:tc>
        <w:tc>
          <w:tcPr>
            <w:tcW w:w="1330" w:type="dxa"/>
          </w:tcPr>
          <w:p w14:paraId="3341C1FD" w14:textId="77777777" w:rsidR="00556742" w:rsidRPr="00D94996" w:rsidRDefault="00556742" w:rsidP="00DA5637">
            <w:pPr>
              <w:spacing w:line="240" w:lineRule="auto"/>
              <w:jc w:val="right"/>
              <w:rPr>
                <w:bCs/>
                <w:color w:val="auto"/>
                <w:szCs w:val="22"/>
                <w:lang w:val="en-GB"/>
              </w:rPr>
            </w:pPr>
            <w:r>
              <w:rPr>
                <w:bCs/>
                <w:color w:val="auto"/>
                <w:szCs w:val="22"/>
                <w:lang w:val="en-GB"/>
              </w:rPr>
              <w:t>-0.26</w:t>
            </w:r>
          </w:p>
        </w:tc>
        <w:tc>
          <w:tcPr>
            <w:tcW w:w="160" w:type="dxa"/>
          </w:tcPr>
          <w:p w14:paraId="7CBBE8C3" w14:textId="77777777" w:rsidR="00556742" w:rsidRPr="00D94996" w:rsidRDefault="00556742" w:rsidP="00DA5637">
            <w:pPr>
              <w:spacing w:line="240" w:lineRule="auto"/>
              <w:jc w:val="right"/>
              <w:rPr>
                <w:bCs/>
                <w:color w:val="auto"/>
                <w:szCs w:val="22"/>
                <w:lang w:val="en-GB"/>
              </w:rPr>
            </w:pPr>
          </w:p>
        </w:tc>
      </w:tr>
      <w:tr w:rsidR="00556742" w14:paraId="1B463169" w14:textId="77777777" w:rsidTr="00DA5637">
        <w:tc>
          <w:tcPr>
            <w:tcW w:w="3220" w:type="dxa"/>
          </w:tcPr>
          <w:p w14:paraId="00F40601" w14:textId="59F7A784" w:rsidR="00556742" w:rsidRDefault="00556742" w:rsidP="00DA5637">
            <w:pPr>
              <w:spacing w:line="240" w:lineRule="auto"/>
              <w:jc w:val="left"/>
              <w:rPr>
                <w:color w:val="auto"/>
                <w:lang w:val="en-GB"/>
              </w:rPr>
            </w:pPr>
            <w:r>
              <w:rPr>
                <w:color w:val="auto"/>
                <w:lang w:val="en-GB"/>
              </w:rPr>
              <w:t xml:space="preserve">10-m Wind </w:t>
            </w:r>
            <w:r w:rsidR="00AA29F0">
              <w:rPr>
                <w:color w:val="auto"/>
                <w:lang w:val="en-GB"/>
              </w:rPr>
              <w:t>d</w:t>
            </w:r>
            <w:r>
              <w:rPr>
                <w:color w:val="auto"/>
                <w:lang w:val="en-GB"/>
              </w:rPr>
              <w:t>irection (</w:t>
            </w:r>
            <w:proofErr w:type="spellStart"/>
            <w:r>
              <w:rPr>
                <w:color w:val="auto"/>
                <w:lang w:val="en-GB"/>
              </w:rPr>
              <w:t>deg</w:t>
            </w:r>
            <w:proofErr w:type="spellEnd"/>
            <w:r>
              <w:rPr>
                <w:color w:val="auto"/>
                <w:lang w:val="en-GB"/>
              </w:rPr>
              <w:t>)</w:t>
            </w:r>
          </w:p>
        </w:tc>
        <w:tc>
          <w:tcPr>
            <w:tcW w:w="900" w:type="dxa"/>
          </w:tcPr>
          <w:p w14:paraId="2C9704EB" w14:textId="77777777" w:rsidR="00556742" w:rsidRDefault="00556742" w:rsidP="00DA5637">
            <w:pPr>
              <w:spacing w:line="240" w:lineRule="auto"/>
              <w:jc w:val="right"/>
              <w:rPr>
                <w:color w:val="auto"/>
                <w:lang w:val="en-GB"/>
              </w:rPr>
            </w:pPr>
            <w:r>
              <w:rPr>
                <w:color w:val="auto"/>
                <w:lang w:val="en-GB"/>
              </w:rPr>
              <w:t>3.0</w:t>
            </w:r>
          </w:p>
        </w:tc>
        <w:tc>
          <w:tcPr>
            <w:tcW w:w="1260" w:type="dxa"/>
          </w:tcPr>
          <w:p w14:paraId="38A479D3" w14:textId="77777777" w:rsidR="00556742" w:rsidRDefault="00556742" w:rsidP="00DA5637">
            <w:pPr>
              <w:spacing w:line="240" w:lineRule="auto"/>
              <w:jc w:val="right"/>
              <w:rPr>
                <w:color w:val="auto"/>
                <w:lang w:val="en-GB"/>
              </w:rPr>
            </w:pPr>
            <w:r>
              <w:rPr>
                <w:color w:val="auto"/>
                <w:lang w:val="en-GB"/>
              </w:rPr>
              <w:t>3.3</w:t>
            </w:r>
          </w:p>
        </w:tc>
        <w:tc>
          <w:tcPr>
            <w:tcW w:w="990" w:type="dxa"/>
          </w:tcPr>
          <w:p w14:paraId="18E25973" w14:textId="77777777" w:rsidR="00556742" w:rsidRDefault="00556742" w:rsidP="00DA5637">
            <w:pPr>
              <w:spacing w:line="240" w:lineRule="auto"/>
              <w:jc w:val="right"/>
              <w:rPr>
                <w:color w:val="auto"/>
                <w:lang w:val="en-GB"/>
              </w:rPr>
            </w:pPr>
            <w:r>
              <w:rPr>
                <w:color w:val="auto"/>
                <w:lang w:val="en-GB"/>
              </w:rPr>
              <w:t>5.2</w:t>
            </w:r>
          </w:p>
        </w:tc>
        <w:tc>
          <w:tcPr>
            <w:tcW w:w="1350" w:type="dxa"/>
          </w:tcPr>
          <w:p w14:paraId="3E8E5F01" w14:textId="77777777" w:rsidR="00556742" w:rsidRDefault="00556742" w:rsidP="00DA5637">
            <w:pPr>
              <w:spacing w:line="240" w:lineRule="auto"/>
              <w:jc w:val="right"/>
              <w:rPr>
                <w:color w:val="auto"/>
                <w:lang w:val="en-GB"/>
              </w:rPr>
            </w:pPr>
            <w:r>
              <w:rPr>
                <w:color w:val="auto"/>
                <w:lang w:val="en-GB"/>
              </w:rPr>
              <w:t>5.4</w:t>
            </w:r>
          </w:p>
        </w:tc>
        <w:tc>
          <w:tcPr>
            <w:tcW w:w="1330" w:type="dxa"/>
          </w:tcPr>
          <w:p w14:paraId="76DF751D" w14:textId="77777777" w:rsidR="00556742" w:rsidRDefault="00556742" w:rsidP="00DA5637">
            <w:pPr>
              <w:spacing w:line="240" w:lineRule="auto"/>
              <w:jc w:val="right"/>
              <w:rPr>
                <w:color w:val="auto"/>
                <w:lang w:val="en-GB"/>
              </w:rPr>
            </w:pPr>
            <w:r>
              <w:rPr>
                <w:color w:val="auto"/>
                <w:lang w:val="en-GB"/>
              </w:rPr>
              <w:t>3.7</w:t>
            </w:r>
          </w:p>
        </w:tc>
        <w:tc>
          <w:tcPr>
            <w:tcW w:w="160" w:type="dxa"/>
          </w:tcPr>
          <w:p w14:paraId="759CCBDF" w14:textId="77777777" w:rsidR="00556742" w:rsidRDefault="00556742" w:rsidP="00DA5637">
            <w:pPr>
              <w:spacing w:line="240" w:lineRule="auto"/>
              <w:jc w:val="right"/>
              <w:rPr>
                <w:color w:val="auto"/>
                <w:lang w:val="en-GB"/>
              </w:rPr>
            </w:pPr>
          </w:p>
        </w:tc>
      </w:tr>
    </w:tbl>
    <w:p w14:paraId="6EE2454F" w14:textId="77777777" w:rsidR="00556742" w:rsidRDefault="00556742" w:rsidP="00556742">
      <w:pPr>
        <w:spacing w:before="0" w:line="240" w:lineRule="auto"/>
        <w:jc w:val="left"/>
      </w:pPr>
      <w:r>
        <w:br w:type="page"/>
      </w:r>
    </w:p>
    <w:p w14:paraId="63658797" w14:textId="2BAC176E" w:rsidR="00556742" w:rsidRDefault="00314F0B" w:rsidP="00556742">
      <w:r>
        <w:t>Table 4</w:t>
      </w:r>
      <w:r w:rsidR="00556742">
        <w:t xml:space="preserve">. </w:t>
      </w:r>
      <w:proofErr w:type="gramStart"/>
      <w:r w:rsidR="00556742">
        <w:t>2012 WRF v3.5.1 Model RMS Error for Selected Surface Variables.</w:t>
      </w:r>
      <w:proofErr w:type="gramEnd"/>
    </w:p>
    <w:tbl>
      <w:tblPr>
        <w:tblStyle w:val="TableGrid"/>
        <w:tblW w:w="9286" w:type="dxa"/>
        <w:tblBorders>
          <w:insideH w:val="none" w:sz="0" w:space="0" w:color="auto"/>
          <w:insideV w:val="none" w:sz="0" w:space="0" w:color="auto"/>
        </w:tblBorders>
        <w:tblLayout w:type="fixed"/>
        <w:tblLook w:val="04A0" w:firstRow="1" w:lastRow="0" w:firstColumn="1" w:lastColumn="0" w:noHBand="0" w:noVBand="1"/>
      </w:tblPr>
      <w:tblGrid>
        <w:gridCol w:w="3258"/>
        <w:gridCol w:w="720"/>
        <w:gridCol w:w="720"/>
        <w:gridCol w:w="720"/>
        <w:gridCol w:w="990"/>
        <w:gridCol w:w="1440"/>
        <w:gridCol w:w="1438"/>
      </w:tblGrid>
      <w:tr w:rsidR="00556742" w:rsidRPr="00C4732B" w14:paraId="51F33ADC" w14:textId="77777777" w:rsidTr="00AA29F0">
        <w:tc>
          <w:tcPr>
            <w:tcW w:w="3258" w:type="dxa"/>
            <w:tcBorders>
              <w:top w:val="single" w:sz="4" w:space="0" w:color="auto"/>
              <w:left w:val="nil"/>
              <w:bottom w:val="single" w:sz="4" w:space="0" w:color="auto"/>
            </w:tcBorders>
          </w:tcPr>
          <w:p w14:paraId="76B92A9B" w14:textId="77777777" w:rsidR="00556742" w:rsidRPr="00E0134F" w:rsidRDefault="00556742" w:rsidP="00DA5637">
            <w:pPr>
              <w:spacing w:line="240" w:lineRule="auto"/>
              <w:jc w:val="center"/>
              <w:rPr>
                <w:b/>
              </w:rPr>
            </w:pPr>
            <w:r>
              <w:rPr>
                <w:b/>
              </w:rPr>
              <w:t>Surface Variable</w:t>
            </w:r>
          </w:p>
        </w:tc>
        <w:tc>
          <w:tcPr>
            <w:tcW w:w="720" w:type="dxa"/>
            <w:tcBorders>
              <w:top w:val="single" w:sz="4" w:space="0" w:color="auto"/>
              <w:bottom w:val="single" w:sz="4" w:space="0" w:color="auto"/>
            </w:tcBorders>
          </w:tcPr>
          <w:p w14:paraId="38A46895" w14:textId="77777777" w:rsidR="00556742" w:rsidRPr="00E0134F" w:rsidRDefault="00556742" w:rsidP="00DA5637">
            <w:pPr>
              <w:spacing w:line="240" w:lineRule="auto"/>
              <w:jc w:val="center"/>
              <w:rPr>
                <w:b/>
              </w:rPr>
            </w:pPr>
            <w:r w:rsidRPr="00E0134F">
              <w:rPr>
                <w:b/>
              </w:rPr>
              <w:t>May</w:t>
            </w:r>
          </w:p>
        </w:tc>
        <w:tc>
          <w:tcPr>
            <w:tcW w:w="720" w:type="dxa"/>
            <w:tcBorders>
              <w:top w:val="single" w:sz="4" w:space="0" w:color="auto"/>
              <w:bottom w:val="single" w:sz="4" w:space="0" w:color="auto"/>
            </w:tcBorders>
          </w:tcPr>
          <w:p w14:paraId="164CE1BD" w14:textId="77777777" w:rsidR="00556742" w:rsidRPr="00E0134F" w:rsidRDefault="00556742" w:rsidP="00DA5637">
            <w:pPr>
              <w:spacing w:line="240" w:lineRule="auto"/>
              <w:jc w:val="center"/>
              <w:rPr>
                <w:b/>
              </w:rPr>
            </w:pPr>
            <w:r w:rsidRPr="00E0134F">
              <w:rPr>
                <w:b/>
              </w:rPr>
              <w:t>June</w:t>
            </w:r>
          </w:p>
        </w:tc>
        <w:tc>
          <w:tcPr>
            <w:tcW w:w="720" w:type="dxa"/>
            <w:tcBorders>
              <w:top w:val="single" w:sz="4" w:space="0" w:color="auto"/>
              <w:bottom w:val="single" w:sz="4" w:space="0" w:color="auto"/>
            </w:tcBorders>
          </w:tcPr>
          <w:p w14:paraId="1E7CDFB0" w14:textId="77777777" w:rsidR="00556742" w:rsidRPr="00E0134F" w:rsidRDefault="00556742" w:rsidP="00DA5637">
            <w:pPr>
              <w:spacing w:line="240" w:lineRule="auto"/>
              <w:jc w:val="center"/>
              <w:rPr>
                <w:b/>
              </w:rPr>
            </w:pPr>
            <w:r w:rsidRPr="00E0134F">
              <w:rPr>
                <w:b/>
              </w:rPr>
              <w:t>July</w:t>
            </w:r>
          </w:p>
        </w:tc>
        <w:tc>
          <w:tcPr>
            <w:tcW w:w="990" w:type="dxa"/>
            <w:tcBorders>
              <w:top w:val="single" w:sz="4" w:space="0" w:color="auto"/>
              <w:bottom w:val="single" w:sz="4" w:space="0" w:color="auto"/>
            </w:tcBorders>
          </w:tcPr>
          <w:p w14:paraId="379E161D" w14:textId="77777777" w:rsidR="00556742" w:rsidRPr="00E0134F" w:rsidRDefault="00556742" w:rsidP="00DA5637">
            <w:pPr>
              <w:spacing w:line="240" w:lineRule="auto"/>
              <w:jc w:val="center"/>
              <w:rPr>
                <w:b/>
              </w:rPr>
            </w:pPr>
            <w:r w:rsidRPr="00E0134F">
              <w:rPr>
                <w:b/>
              </w:rPr>
              <w:t>August</w:t>
            </w:r>
          </w:p>
        </w:tc>
        <w:tc>
          <w:tcPr>
            <w:tcW w:w="1440" w:type="dxa"/>
            <w:tcBorders>
              <w:top w:val="single" w:sz="4" w:space="0" w:color="auto"/>
              <w:bottom w:val="single" w:sz="4" w:space="0" w:color="auto"/>
            </w:tcBorders>
          </w:tcPr>
          <w:p w14:paraId="46C332B2" w14:textId="77777777" w:rsidR="00556742" w:rsidRPr="00E0134F" w:rsidRDefault="00556742" w:rsidP="00DA5637">
            <w:pPr>
              <w:spacing w:line="240" w:lineRule="auto"/>
              <w:jc w:val="center"/>
              <w:rPr>
                <w:b/>
              </w:rPr>
            </w:pPr>
            <w:r w:rsidRPr="00E0134F">
              <w:rPr>
                <w:b/>
              </w:rPr>
              <w:t>September</w:t>
            </w:r>
          </w:p>
        </w:tc>
        <w:tc>
          <w:tcPr>
            <w:tcW w:w="1438" w:type="dxa"/>
            <w:tcBorders>
              <w:top w:val="single" w:sz="4" w:space="0" w:color="auto"/>
              <w:bottom w:val="single" w:sz="4" w:space="0" w:color="auto"/>
              <w:right w:val="nil"/>
            </w:tcBorders>
          </w:tcPr>
          <w:p w14:paraId="497CC08A" w14:textId="77777777" w:rsidR="00556742" w:rsidRPr="00E0134F" w:rsidRDefault="00556742" w:rsidP="00DA5637">
            <w:pPr>
              <w:spacing w:line="240" w:lineRule="auto"/>
              <w:jc w:val="center"/>
              <w:rPr>
                <w:b/>
              </w:rPr>
            </w:pPr>
            <w:r w:rsidRPr="00E0134F">
              <w:rPr>
                <w:b/>
              </w:rPr>
              <w:t>2012 Campaign</w:t>
            </w:r>
          </w:p>
        </w:tc>
      </w:tr>
      <w:tr w:rsidR="00556742" w14:paraId="59426695" w14:textId="77777777" w:rsidTr="00AA29F0">
        <w:tc>
          <w:tcPr>
            <w:tcW w:w="3258" w:type="dxa"/>
            <w:tcBorders>
              <w:top w:val="single" w:sz="4" w:space="0" w:color="auto"/>
              <w:left w:val="nil"/>
            </w:tcBorders>
          </w:tcPr>
          <w:p w14:paraId="7B25E3C2" w14:textId="77777777" w:rsidR="00556742" w:rsidRPr="00E0134F" w:rsidRDefault="00556742" w:rsidP="00DA5637">
            <w:pPr>
              <w:spacing w:line="240" w:lineRule="auto"/>
              <w:jc w:val="left"/>
            </w:pPr>
            <w:r w:rsidRPr="00E0134F">
              <w:t>2-m Temperature (K)</w:t>
            </w:r>
          </w:p>
        </w:tc>
        <w:tc>
          <w:tcPr>
            <w:tcW w:w="720" w:type="dxa"/>
            <w:tcBorders>
              <w:top w:val="single" w:sz="4" w:space="0" w:color="auto"/>
            </w:tcBorders>
          </w:tcPr>
          <w:p w14:paraId="779F8182" w14:textId="77777777" w:rsidR="00556742" w:rsidRPr="009F6147" w:rsidRDefault="00556742" w:rsidP="00DA5637">
            <w:pPr>
              <w:spacing w:line="240" w:lineRule="auto"/>
              <w:jc w:val="center"/>
            </w:pPr>
            <w:r w:rsidRPr="009F6147">
              <w:t>3.41</w:t>
            </w:r>
          </w:p>
        </w:tc>
        <w:tc>
          <w:tcPr>
            <w:tcW w:w="720" w:type="dxa"/>
            <w:tcBorders>
              <w:top w:val="single" w:sz="4" w:space="0" w:color="auto"/>
            </w:tcBorders>
          </w:tcPr>
          <w:p w14:paraId="3D385821" w14:textId="77777777" w:rsidR="00556742" w:rsidRPr="00E0134F" w:rsidRDefault="00556742" w:rsidP="00DA5637">
            <w:pPr>
              <w:spacing w:line="240" w:lineRule="auto"/>
              <w:jc w:val="center"/>
              <w:rPr>
                <w:bCs/>
                <w:szCs w:val="20"/>
              </w:rPr>
            </w:pPr>
            <w:r w:rsidRPr="000C2084">
              <w:t>3.49</w:t>
            </w:r>
          </w:p>
        </w:tc>
        <w:tc>
          <w:tcPr>
            <w:tcW w:w="720" w:type="dxa"/>
            <w:tcBorders>
              <w:top w:val="single" w:sz="4" w:space="0" w:color="auto"/>
            </w:tcBorders>
          </w:tcPr>
          <w:p w14:paraId="3599C63A" w14:textId="77777777" w:rsidR="00556742" w:rsidRPr="00E0134F" w:rsidRDefault="00556742" w:rsidP="00DA5637">
            <w:pPr>
              <w:spacing w:line="240" w:lineRule="auto"/>
              <w:jc w:val="center"/>
              <w:rPr>
                <w:bCs/>
                <w:szCs w:val="20"/>
              </w:rPr>
            </w:pPr>
            <w:r w:rsidRPr="00E0134F">
              <w:t>3.04</w:t>
            </w:r>
          </w:p>
        </w:tc>
        <w:tc>
          <w:tcPr>
            <w:tcW w:w="990" w:type="dxa"/>
            <w:tcBorders>
              <w:top w:val="single" w:sz="4" w:space="0" w:color="auto"/>
            </w:tcBorders>
          </w:tcPr>
          <w:p w14:paraId="6756698C" w14:textId="77777777" w:rsidR="00556742" w:rsidRPr="00E0134F" w:rsidRDefault="00556742" w:rsidP="00DA5637">
            <w:pPr>
              <w:spacing w:line="240" w:lineRule="auto"/>
              <w:jc w:val="center"/>
              <w:rPr>
                <w:bCs/>
                <w:szCs w:val="20"/>
              </w:rPr>
            </w:pPr>
            <w:r w:rsidRPr="00E0134F">
              <w:t>2.40</w:t>
            </w:r>
          </w:p>
        </w:tc>
        <w:tc>
          <w:tcPr>
            <w:tcW w:w="1440" w:type="dxa"/>
            <w:tcBorders>
              <w:top w:val="single" w:sz="4" w:space="0" w:color="auto"/>
            </w:tcBorders>
          </w:tcPr>
          <w:p w14:paraId="791C0ED3" w14:textId="77777777" w:rsidR="00556742" w:rsidRPr="00E0134F" w:rsidRDefault="00556742" w:rsidP="00DA5637">
            <w:pPr>
              <w:spacing w:line="240" w:lineRule="auto"/>
              <w:jc w:val="center"/>
              <w:rPr>
                <w:bCs/>
                <w:szCs w:val="20"/>
              </w:rPr>
            </w:pPr>
            <w:r w:rsidRPr="00E0134F">
              <w:t>2.01</w:t>
            </w:r>
          </w:p>
        </w:tc>
        <w:tc>
          <w:tcPr>
            <w:tcW w:w="1438" w:type="dxa"/>
            <w:tcBorders>
              <w:top w:val="single" w:sz="4" w:space="0" w:color="auto"/>
              <w:right w:val="nil"/>
            </w:tcBorders>
          </w:tcPr>
          <w:p w14:paraId="4471B53B" w14:textId="77777777" w:rsidR="00556742" w:rsidRPr="00E0134F" w:rsidRDefault="00556742" w:rsidP="00DA5637">
            <w:pPr>
              <w:spacing w:line="240" w:lineRule="auto"/>
              <w:jc w:val="center"/>
              <w:rPr>
                <w:bCs/>
                <w:szCs w:val="20"/>
              </w:rPr>
            </w:pPr>
            <w:r w:rsidRPr="00E0134F">
              <w:t>2.99</w:t>
            </w:r>
          </w:p>
        </w:tc>
      </w:tr>
      <w:tr w:rsidR="00556742" w14:paraId="0045FA32" w14:textId="77777777" w:rsidTr="00AA29F0">
        <w:tc>
          <w:tcPr>
            <w:tcW w:w="3258" w:type="dxa"/>
            <w:tcBorders>
              <w:left w:val="nil"/>
            </w:tcBorders>
          </w:tcPr>
          <w:p w14:paraId="63664D46" w14:textId="77777777" w:rsidR="00556742" w:rsidRPr="009F6147" w:rsidRDefault="00556742" w:rsidP="00DA5637">
            <w:pPr>
              <w:spacing w:line="240" w:lineRule="auto"/>
              <w:jc w:val="left"/>
            </w:pPr>
            <w:r>
              <w:t xml:space="preserve">2-m </w:t>
            </w:r>
            <w:proofErr w:type="spellStart"/>
            <w:r>
              <w:t>Dew</w:t>
            </w:r>
            <w:r w:rsidRPr="00E0134F">
              <w:t>point</w:t>
            </w:r>
            <w:proofErr w:type="spellEnd"/>
            <w:r w:rsidRPr="00E0134F">
              <w:t xml:space="preserve"> temperature </w:t>
            </w:r>
            <w:r w:rsidRPr="009F6147">
              <w:t>(K)</w:t>
            </w:r>
          </w:p>
        </w:tc>
        <w:tc>
          <w:tcPr>
            <w:tcW w:w="720" w:type="dxa"/>
          </w:tcPr>
          <w:p w14:paraId="66AF6CE4" w14:textId="77777777" w:rsidR="00556742" w:rsidRPr="00E0134F" w:rsidRDefault="00556742" w:rsidP="00DA5637">
            <w:pPr>
              <w:spacing w:after="60" w:line="240" w:lineRule="auto"/>
              <w:jc w:val="center"/>
              <w:outlineLvl w:val="5"/>
              <w:rPr>
                <w:bCs/>
                <w:sz w:val="22"/>
                <w:szCs w:val="20"/>
              </w:rPr>
            </w:pPr>
            <w:r w:rsidRPr="000C2084">
              <w:rPr>
                <w:bCs/>
                <w:szCs w:val="20"/>
              </w:rPr>
              <w:t>2.97</w:t>
            </w:r>
          </w:p>
        </w:tc>
        <w:tc>
          <w:tcPr>
            <w:tcW w:w="720" w:type="dxa"/>
          </w:tcPr>
          <w:p w14:paraId="72F14755" w14:textId="77777777" w:rsidR="00556742" w:rsidRPr="00E0134F" w:rsidRDefault="00556742" w:rsidP="00DA5637">
            <w:pPr>
              <w:spacing w:after="60" w:line="240" w:lineRule="auto"/>
              <w:jc w:val="center"/>
              <w:outlineLvl w:val="5"/>
              <w:rPr>
                <w:bCs/>
                <w:sz w:val="22"/>
                <w:szCs w:val="20"/>
              </w:rPr>
            </w:pPr>
            <w:r w:rsidRPr="00E0134F">
              <w:rPr>
                <w:bCs/>
                <w:szCs w:val="20"/>
              </w:rPr>
              <w:t>2.73</w:t>
            </w:r>
          </w:p>
        </w:tc>
        <w:tc>
          <w:tcPr>
            <w:tcW w:w="720" w:type="dxa"/>
          </w:tcPr>
          <w:p w14:paraId="2D4A8649" w14:textId="77777777" w:rsidR="00556742" w:rsidRPr="00E0134F" w:rsidRDefault="00556742" w:rsidP="00DA5637">
            <w:pPr>
              <w:spacing w:after="60" w:line="240" w:lineRule="auto"/>
              <w:jc w:val="center"/>
              <w:outlineLvl w:val="5"/>
              <w:rPr>
                <w:bCs/>
                <w:sz w:val="22"/>
                <w:szCs w:val="20"/>
              </w:rPr>
            </w:pPr>
            <w:r w:rsidRPr="00E0134F">
              <w:rPr>
                <w:bCs/>
                <w:szCs w:val="20"/>
              </w:rPr>
              <w:t>2.53</w:t>
            </w:r>
          </w:p>
        </w:tc>
        <w:tc>
          <w:tcPr>
            <w:tcW w:w="990" w:type="dxa"/>
          </w:tcPr>
          <w:p w14:paraId="1F0E627B" w14:textId="77777777" w:rsidR="00556742" w:rsidRPr="00E0134F" w:rsidRDefault="00556742" w:rsidP="00DA5637">
            <w:pPr>
              <w:spacing w:after="60" w:line="240" w:lineRule="auto"/>
              <w:jc w:val="center"/>
              <w:outlineLvl w:val="5"/>
              <w:rPr>
                <w:bCs/>
                <w:sz w:val="22"/>
                <w:szCs w:val="20"/>
              </w:rPr>
            </w:pPr>
            <w:r w:rsidRPr="00E0134F">
              <w:rPr>
                <w:bCs/>
                <w:szCs w:val="20"/>
              </w:rPr>
              <w:t>2.17</w:t>
            </w:r>
          </w:p>
        </w:tc>
        <w:tc>
          <w:tcPr>
            <w:tcW w:w="1440" w:type="dxa"/>
          </w:tcPr>
          <w:p w14:paraId="05E4D8DC" w14:textId="77777777" w:rsidR="00556742" w:rsidRPr="00E0134F" w:rsidRDefault="00556742" w:rsidP="00DA5637">
            <w:pPr>
              <w:spacing w:after="60" w:line="240" w:lineRule="auto"/>
              <w:jc w:val="center"/>
              <w:outlineLvl w:val="5"/>
              <w:rPr>
                <w:bCs/>
                <w:sz w:val="22"/>
                <w:szCs w:val="20"/>
              </w:rPr>
            </w:pPr>
            <w:r w:rsidRPr="00E0134F">
              <w:rPr>
                <w:bCs/>
                <w:szCs w:val="20"/>
              </w:rPr>
              <w:t>2.09</w:t>
            </w:r>
          </w:p>
        </w:tc>
        <w:tc>
          <w:tcPr>
            <w:tcW w:w="1438" w:type="dxa"/>
            <w:tcBorders>
              <w:right w:val="nil"/>
            </w:tcBorders>
          </w:tcPr>
          <w:p w14:paraId="37603109" w14:textId="77777777" w:rsidR="00556742" w:rsidRPr="00E0134F" w:rsidRDefault="00556742" w:rsidP="00DA5637">
            <w:pPr>
              <w:spacing w:after="60" w:line="240" w:lineRule="auto"/>
              <w:jc w:val="center"/>
              <w:outlineLvl w:val="5"/>
              <w:rPr>
                <w:bCs/>
                <w:sz w:val="22"/>
                <w:szCs w:val="20"/>
              </w:rPr>
            </w:pPr>
            <w:r w:rsidRPr="00E0134F">
              <w:rPr>
                <w:bCs/>
                <w:szCs w:val="20"/>
              </w:rPr>
              <w:t>2.56</w:t>
            </w:r>
          </w:p>
        </w:tc>
      </w:tr>
      <w:tr w:rsidR="00556742" w14:paraId="4F7D3F07" w14:textId="77777777" w:rsidTr="00AA29F0">
        <w:tc>
          <w:tcPr>
            <w:tcW w:w="3258" w:type="dxa"/>
            <w:tcBorders>
              <w:left w:val="nil"/>
            </w:tcBorders>
          </w:tcPr>
          <w:p w14:paraId="179BEE10" w14:textId="77777777" w:rsidR="00556742" w:rsidRPr="00B8674D" w:rsidRDefault="00556742" w:rsidP="00DA5637">
            <w:pPr>
              <w:spacing w:line="240" w:lineRule="auto"/>
              <w:jc w:val="left"/>
            </w:pPr>
            <w:r w:rsidRPr="00B8674D">
              <w:t>10-m Wind speed (m s</w:t>
            </w:r>
            <w:r w:rsidRPr="00B8674D">
              <w:rPr>
                <w:vertAlign w:val="superscript"/>
              </w:rPr>
              <w:t>-1</w:t>
            </w:r>
            <w:r w:rsidRPr="00B8674D">
              <w:t>)</w:t>
            </w:r>
          </w:p>
        </w:tc>
        <w:tc>
          <w:tcPr>
            <w:tcW w:w="720" w:type="dxa"/>
          </w:tcPr>
          <w:p w14:paraId="5408A17F" w14:textId="77777777" w:rsidR="00556742" w:rsidRPr="00B8674D" w:rsidRDefault="00556742" w:rsidP="00DA5637">
            <w:pPr>
              <w:spacing w:line="240" w:lineRule="auto"/>
              <w:jc w:val="center"/>
              <w:rPr>
                <w:bCs/>
                <w:szCs w:val="20"/>
              </w:rPr>
            </w:pPr>
            <w:r w:rsidRPr="00B8674D">
              <w:rPr>
                <w:bCs/>
                <w:szCs w:val="20"/>
              </w:rPr>
              <w:t>2.14</w:t>
            </w:r>
          </w:p>
        </w:tc>
        <w:tc>
          <w:tcPr>
            <w:tcW w:w="720" w:type="dxa"/>
          </w:tcPr>
          <w:p w14:paraId="6A286A7E" w14:textId="77777777" w:rsidR="00556742" w:rsidRPr="00B8674D" w:rsidRDefault="00556742" w:rsidP="00DA5637">
            <w:pPr>
              <w:spacing w:after="60" w:line="240" w:lineRule="auto"/>
              <w:jc w:val="center"/>
              <w:outlineLvl w:val="5"/>
              <w:rPr>
                <w:bCs/>
                <w:sz w:val="22"/>
                <w:szCs w:val="20"/>
              </w:rPr>
            </w:pPr>
            <w:r w:rsidRPr="00B8674D">
              <w:rPr>
                <w:bCs/>
                <w:szCs w:val="20"/>
              </w:rPr>
              <w:t>2.00</w:t>
            </w:r>
          </w:p>
        </w:tc>
        <w:tc>
          <w:tcPr>
            <w:tcW w:w="720" w:type="dxa"/>
          </w:tcPr>
          <w:p w14:paraId="2B8A62A1" w14:textId="77777777" w:rsidR="00556742" w:rsidRPr="00B8674D" w:rsidRDefault="00556742" w:rsidP="00DA5637">
            <w:pPr>
              <w:spacing w:after="60" w:line="240" w:lineRule="auto"/>
              <w:jc w:val="center"/>
              <w:outlineLvl w:val="5"/>
              <w:rPr>
                <w:bCs/>
                <w:sz w:val="22"/>
                <w:szCs w:val="20"/>
              </w:rPr>
            </w:pPr>
            <w:r w:rsidRPr="00B8674D">
              <w:rPr>
                <w:bCs/>
                <w:szCs w:val="20"/>
              </w:rPr>
              <w:t>1.99</w:t>
            </w:r>
          </w:p>
        </w:tc>
        <w:tc>
          <w:tcPr>
            <w:tcW w:w="990" w:type="dxa"/>
          </w:tcPr>
          <w:p w14:paraId="76F681D1" w14:textId="77777777" w:rsidR="00556742" w:rsidRPr="00B8674D" w:rsidRDefault="00556742" w:rsidP="00DA5637">
            <w:pPr>
              <w:spacing w:after="60" w:line="240" w:lineRule="auto"/>
              <w:jc w:val="center"/>
              <w:outlineLvl w:val="5"/>
              <w:rPr>
                <w:bCs/>
                <w:sz w:val="22"/>
                <w:szCs w:val="20"/>
              </w:rPr>
            </w:pPr>
            <w:r w:rsidRPr="00B8674D">
              <w:rPr>
                <w:bCs/>
                <w:szCs w:val="20"/>
              </w:rPr>
              <w:t>2.09</w:t>
            </w:r>
          </w:p>
        </w:tc>
        <w:tc>
          <w:tcPr>
            <w:tcW w:w="1440" w:type="dxa"/>
          </w:tcPr>
          <w:p w14:paraId="69DF2C21" w14:textId="77777777" w:rsidR="00556742" w:rsidRPr="00B8674D" w:rsidRDefault="00556742" w:rsidP="00DA5637">
            <w:pPr>
              <w:spacing w:after="60" w:line="240" w:lineRule="auto"/>
              <w:jc w:val="center"/>
              <w:outlineLvl w:val="5"/>
              <w:rPr>
                <w:bCs/>
                <w:sz w:val="22"/>
                <w:szCs w:val="20"/>
              </w:rPr>
            </w:pPr>
            <w:r w:rsidRPr="00B8674D">
              <w:rPr>
                <w:bCs/>
                <w:szCs w:val="20"/>
              </w:rPr>
              <w:t>2.45</w:t>
            </w:r>
          </w:p>
        </w:tc>
        <w:tc>
          <w:tcPr>
            <w:tcW w:w="1438" w:type="dxa"/>
            <w:tcBorders>
              <w:right w:val="nil"/>
            </w:tcBorders>
          </w:tcPr>
          <w:p w14:paraId="31ACDBE9" w14:textId="77777777" w:rsidR="00556742" w:rsidRPr="00B8674D" w:rsidRDefault="00556742" w:rsidP="00DA5637">
            <w:pPr>
              <w:spacing w:after="60" w:line="240" w:lineRule="auto"/>
              <w:jc w:val="center"/>
              <w:outlineLvl w:val="5"/>
              <w:rPr>
                <w:bCs/>
                <w:sz w:val="22"/>
                <w:szCs w:val="20"/>
              </w:rPr>
            </w:pPr>
            <w:r w:rsidRPr="00B8674D">
              <w:rPr>
                <w:bCs/>
                <w:szCs w:val="20"/>
              </w:rPr>
              <w:t>2.18</w:t>
            </w:r>
          </w:p>
        </w:tc>
      </w:tr>
      <w:tr w:rsidR="00556742" w14:paraId="3957ED9B" w14:textId="77777777" w:rsidTr="00AA29F0">
        <w:tc>
          <w:tcPr>
            <w:tcW w:w="3258" w:type="dxa"/>
            <w:tcBorders>
              <w:left w:val="nil"/>
              <w:bottom w:val="single" w:sz="4" w:space="0" w:color="auto"/>
            </w:tcBorders>
          </w:tcPr>
          <w:p w14:paraId="12E7D107" w14:textId="5FCE633F" w:rsidR="00556742" w:rsidRPr="00B8674D" w:rsidRDefault="00556742" w:rsidP="00AA29F0">
            <w:pPr>
              <w:spacing w:line="240" w:lineRule="auto"/>
              <w:jc w:val="left"/>
            </w:pPr>
            <w:r w:rsidRPr="00B8674D">
              <w:t xml:space="preserve">10-m Wind </w:t>
            </w:r>
            <w:r w:rsidR="00AA29F0">
              <w:t>d</w:t>
            </w:r>
            <w:r w:rsidRPr="00B8674D">
              <w:t>irection (</w:t>
            </w:r>
            <w:proofErr w:type="spellStart"/>
            <w:r w:rsidRPr="00B8674D">
              <w:t>deg</w:t>
            </w:r>
            <w:proofErr w:type="spellEnd"/>
            <w:r w:rsidRPr="00B8674D">
              <w:t>)</w:t>
            </w:r>
          </w:p>
        </w:tc>
        <w:tc>
          <w:tcPr>
            <w:tcW w:w="720" w:type="dxa"/>
            <w:tcBorders>
              <w:bottom w:val="single" w:sz="4" w:space="0" w:color="auto"/>
            </w:tcBorders>
          </w:tcPr>
          <w:p w14:paraId="624AB915" w14:textId="77777777" w:rsidR="00556742" w:rsidRPr="00B8674D" w:rsidRDefault="00556742" w:rsidP="00DA5637">
            <w:pPr>
              <w:spacing w:line="240" w:lineRule="auto"/>
              <w:jc w:val="center"/>
            </w:pPr>
            <w:r w:rsidRPr="00B8674D">
              <w:t>57.9</w:t>
            </w:r>
          </w:p>
        </w:tc>
        <w:tc>
          <w:tcPr>
            <w:tcW w:w="720" w:type="dxa"/>
            <w:tcBorders>
              <w:bottom w:val="single" w:sz="4" w:space="0" w:color="auto"/>
            </w:tcBorders>
          </w:tcPr>
          <w:p w14:paraId="67AB35AA" w14:textId="77777777" w:rsidR="00556742" w:rsidRPr="00B8674D" w:rsidRDefault="00556742" w:rsidP="00DA5637">
            <w:pPr>
              <w:spacing w:line="240" w:lineRule="auto"/>
              <w:jc w:val="center"/>
            </w:pPr>
            <w:r w:rsidRPr="00B8674D">
              <w:t>55.3</w:t>
            </w:r>
          </w:p>
        </w:tc>
        <w:tc>
          <w:tcPr>
            <w:tcW w:w="720" w:type="dxa"/>
            <w:tcBorders>
              <w:bottom w:val="single" w:sz="4" w:space="0" w:color="auto"/>
            </w:tcBorders>
          </w:tcPr>
          <w:p w14:paraId="2E36AF33" w14:textId="77777777" w:rsidR="00556742" w:rsidRPr="00B8674D" w:rsidRDefault="00556742" w:rsidP="00DA5637">
            <w:pPr>
              <w:spacing w:line="240" w:lineRule="auto"/>
              <w:jc w:val="center"/>
            </w:pPr>
            <w:r w:rsidRPr="00B8674D">
              <w:t>53.0</w:t>
            </w:r>
          </w:p>
        </w:tc>
        <w:tc>
          <w:tcPr>
            <w:tcW w:w="990" w:type="dxa"/>
            <w:tcBorders>
              <w:bottom w:val="single" w:sz="4" w:space="0" w:color="auto"/>
            </w:tcBorders>
          </w:tcPr>
          <w:p w14:paraId="02EBF559" w14:textId="77777777" w:rsidR="00556742" w:rsidRPr="00B8674D" w:rsidRDefault="00556742" w:rsidP="00DA5637">
            <w:pPr>
              <w:spacing w:line="240" w:lineRule="auto"/>
              <w:jc w:val="center"/>
            </w:pPr>
            <w:r w:rsidRPr="00B8674D">
              <w:t>48.6</w:t>
            </w:r>
          </w:p>
        </w:tc>
        <w:tc>
          <w:tcPr>
            <w:tcW w:w="1440" w:type="dxa"/>
            <w:tcBorders>
              <w:bottom w:val="single" w:sz="4" w:space="0" w:color="auto"/>
            </w:tcBorders>
          </w:tcPr>
          <w:p w14:paraId="31300530" w14:textId="77777777" w:rsidR="00556742" w:rsidRPr="00B8674D" w:rsidRDefault="00556742" w:rsidP="00DA5637">
            <w:pPr>
              <w:spacing w:line="240" w:lineRule="auto"/>
              <w:jc w:val="center"/>
            </w:pPr>
            <w:r w:rsidRPr="00B8674D">
              <w:t>46.8</w:t>
            </w:r>
          </w:p>
        </w:tc>
        <w:tc>
          <w:tcPr>
            <w:tcW w:w="1438" w:type="dxa"/>
            <w:tcBorders>
              <w:bottom w:val="single" w:sz="4" w:space="0" w:color="auto"/>
              <w:right w:val="nil"/>
            </w:tcBorders>
          </w:tcPr>
          <w:p w14:paraId="1A43E293" w14:textId="77777777" w:rsidR="00556742" w:rsidRPr="00B8674D" w:rsidRDefault="00556742" w:rsidP="00DA5637">
            <w:pPr>
              <w:spacing w:line="240" w:lineRule="auto"/>
              <w:jc w:val="center"/>
            </w:pPr>
            <w:r w:rsidRPr="00B8674D">
              <w:t>51.9</w:t>
            </w:r>
          </w:p>
        </w:tc>
      </w:tr>
    </w:tbl>
    <w:p w14:paraId="7D4322BB" w14:textId="77777777" w:rsidR="00556742" w:rsidRDefault="00556742" w:rsidP="00556742">
      <w:pPr>
        <w:spacing w:before="0" w:line="240" w:lineRule="auto"/>
        <w:jc w:val="left"/>
      </w:pPr>
      <w:r>
        <w:br w:type="page"/>
      </w:r>
    </w:p>
    <w:p w14:paraId="13984E75" w14:textId="39E0440D" w:rsidR="00556742" w:rsidRDefault="00314F0B" w:rsidP="00556742">
      <w:pPr>
        <w:spacing w:before="0" w:line="240" w:lineRule="auto"/>
        <w:jc w:val="left"/>
      </w:pPr>
      <w:r>
        <w:t>Table 5</w:t>
      </w:r>
      <w:r w:rsidR="00AA29F0">
        <w:t xml:space="preserve">. </w:t>
      </w:r>
      <w:proofErr w:type="gramStart"/>
      <w:r w:rsidR="00556742">
        <w:t xml:space="preserve">March-July </w:t>
      </w:r>
      <w:r w:rsidR="00AA29F0">
        <w:t xml:space="preserve">2013 </w:t>
      </w:r>
      <w:r w:rsidR="00556742">
        <w:t>WRF v3.5.1 Model RMS Error for Selected Surface Variables.</w:t>
      </w:r>
      <w:proofErr w:type="gramEnd"/>
    </w:p>
    <w:p w14:paraId="0BC24793" w14:textId="77777777" w:rsidR="00AA29F0" w:rsidRDefault="00AA29F0" w:rsidP="00556742">
      <w:pPr>
        <w:spacing w:before="0" w:line="240" w:lineRule="auto"/>
        <w:jc w:val="left"/>
      </w:pPr>
    </w:p>
    <w:tbl>
      <w:tblPr>
        <w:tblW w:w="0" w:type="auto"/>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3310"/>
        <w:gridCol w:w="900"/>
        <w:gridCol w:w="810"/>
        <w:gridCol w:w="900"/>
        <w:gridCol w:w="1170"/>
        <w:gridCol w:w="990"/>
        <w:gridCol w:w="1130"/>
      </w:tblGrid>
      <w:tr w:rsidR="00556742" w14:paraId="57374E63" w14:textId="77777777" w:rsidTr="00DA5637">
        <w:tc>
          <w:tcPr>
            <w:tcW w:w="3310" w:type="dxa"/>
            <w:tcBorders>
              <w:top w:val="single" w:sz="4" w:space="0" w:color="auto"/>
              <w:bottom w:val="single" w:sz="4" w:space="0" w:color="auto"/>
            </w:tcBorders>
          </w:tcPr>
          <w:p w14:paraId="55068EFB" w14:textId="77777777" w:rsidR="00556742" w:rsidRPr="006A4188" w:rsidRDefault="00556742" w:rsidP="00DA5637">
            <w:pPr>
              <w:spacing w:before="0" w:after="60" w:line="240" w:lineRule="auto"/>
              <w:jc w:val="center"/>
              <w:outlineLvl w:val="5"/>
              <w:rPr>
                <w:b/>
                <w:color w:val="auto"/>
                <w:lang w:val="en-GB"/>
              </w:rPr>
            </w:pPr>
            <w:r>
              <w:rPr>
                <w:b/>
                <w:color w:val="auto"/>
                <w:lang w:val="en-GB"/>
              </w:rPr>
              <w:t>Surface Variable</w:t>
            </w:r>
          </w:p>
        </w:tc>
        <w:tc>
          <w:tcPr>
            <w:tcW w:w="900" w:type="dxa"/>
            <w:tcBorders>
              <w:top w:val="single" w:sz="4" w:space="0" w:color="auto"/>
              <w:bottom w:val="single" w:sz="4" w:space="0" w:color="auto"/>
            </w:tcBorders>
          </w:tcPr>
          <w:p w14:paraId="77A82107" w14:textId="77777777" w:rsidR="00556742" w:rsidRPr="00C30AFD" w:rsidRDefault="00556742" w:rsidP="00DA5637">
            <w:pPr>
              <w:spacing w:before="0" w:line="240" w:lineRule="auto"/>
              <w:jc w:val="right"/>
              <w:rPr>
                <w:b/>
                <w:color w:val="auto"/>
                <w:lang w:val="en-GB"/>
              </w:rPr>
            </w:pPr>
            <w:r>
              <w:rPr>
                <w:b/>
                <w:color w:val="auto"/>
                <w:lang w:val="en-GB"/>
              </w:rPr>
              <w:t>M</w:t>
            </w:r>
            <w:r w:rsidRPr="00C30AFD">
              <w:rPr>
                <w:b/>
                <w:color w:val="auto"/>
                <w:lang w:val="en-GB"/>
              </w:rPr>
              <w:t>a</w:t>
            </w:r>
            <w:r>
              <w:rPr>
                <w:b/>
                <w:color w:val="auto"/>
                <w:lang w:val="en-GB"/>
              </w:rPr>
              <w:t>rch</w:t>
            </w:r>
          </w:p>
        </w:tc>
        <w:tc>
          <w:tcPr>
            <w:tcW w:w="810" w:type="dxa"/>
            <w:tcBorders>
              <w:top w:val="single" w:sz="4" w:space="0" w:color="auto"/>
              <w:bottom w:val="single" w:sz="4" w:space="0" w:color="auto"/>
            </w:tcBorders>
          </w:tcPr>
          <w:p w14:paraId="0807EE53" w14:textId="77777777" w:rsidR="00556742" w:rsidRPr="00C30AFD" w:rsidRDefault="00556742" w:rsidP="00DA5637">
            <w:pPr>
              <w:spacing w:before="0" w:line="240" w:lineRule="auto"/>
              <w:jc w:val="right"/>
              <w:rPr>
                <w:b/>
                <w:color w:val="auto"/>
                <w:lang w:val="en-GB"/>
              </w:rPr>
            </w:pPr>
            <w:r>
              <w:rPr>
                <w:b/>
                <w:color w:val="auto"/>
                <w:lang w:val="en-GB"/>
              </w:rPr>
              <w:t>April</w:t>
            </w:r>
          </w:p>
        </w:tc>
        <w:tc>
          <w:tcPr>
            <w:tcW w:w="900" w:type="dxa"/>
            <w:tcBorders>
              <w:top w:val="single" w:sz="4" w:space="0" w:color="auto"/>
              <w:bottom w:val="single" w:sz="4" w:space="0" w:color="auto"/>
            </w:tcBorders>
          </w:tcPr>
          <w:p w14:paraId="334EA578" w14:textId="77777777" w:rsidR="00556742" w:rsidRPr="00C30AFD" w:rsidRDefault="00556742" w:rsidP="00DA5637">
            <w:pPr>
              <w:spacing w:before="0" w:line="240" w:lineRule="auto"/>
              <w:jc w:val="right"/>
              <w:rPr>
                <w:b/>
                <w:color w:val="auto"/>
                <w:lang w:val="en-GB"/>
              </w:rPr>
            </w:pPr>
            <w:r>
              <w:rPr>
                <w:b/>
                <w:color w:val="auto"/>
                <w:lang w:val="en-GB"/>
              </w:rPr>
              <w:t>May</w:t>
            </w:r>
          </w:p>
        </w:tc>
        <w:tc>
          <w:tcPr>
            <w:tcW w:w="1170" w:type="dxa"/>
            <w:tcBorders>
              <w:top w:val="single" w:sz="4" w:space="0" w:color="auto"/>
              <w:bottom w:val="single" w:sz="4" w:space="0" w:color="auto"/>
            </w:tcBorders>
          </w:tcPr>
          <w:p w14:paraId="6B2EB2B9" w14:textId="77777777" w:rsidR="00556742" w:rsidRPr="00C30AFD" w:rsidRDefault="00556742" w:rsidP="00DA5637">
            <w:pPr>
              <w:spacing w:before="0" w:line="240" w:lineRule="auto"/>
              <w:jc w:val="right"/>
              <w:rPr>
                <w:b/>
                <w:color w:val="auto"/>
                <w:lang w:val="en-GB"/>
              </w:rPr>
            </w:pPr>
            <w:r>
              <w:rPr>
                <w:b/>
                <w:color w:val="auto"/>
                <w:lang w:val="en-GB"/>
              </w:rPr>
              <w:t>June</w:t>
            </w:r>
          </w:p>
        </w:tc>
        <w:tc>
          <w:tcPr>
            <w:tcW w:w="990" w:type="dxa"/>
            <w:tcBorders>
              <w:top w:val="single" w:sz="4" w:space="0" w:color="auto"/>
              <w:bottom w:val="single" w:sz="4" w:space="0" w:color="auto"/>
            </w:tcBorders>
          </w:tcPr>
          <w:p w14:paraId="798B6401" w14:textId="77777777" w:rsidR="00556742" w:rsidRPr="00C30AFD" w:rsidRDefault="00556742" w:rsidP="00DA5637">
            <w:pPr>
              <w:spacing w:before="0" w:line="240" w:lineRule="auto"/>
              <w:jc w:val="right"/>
              <w:rPr>
                <w:b/>
                <w:color w:val="auto"/>
                <w:lang w:val="en-GB"/>
              </w:rPr>
            </w:pPr>
            <w:r>
              <w:rPr>
                <w:b/>
                <w:color w:val="auto"/>
                <w:lang w:val="en-GB"/>
              </w:rPr>
              <w:t>July</w:t>
            </w:r>
          </w:p>
        </w:tc>
        <w:tc>
          <w:tcPr>
            <w:tcW w:w="1130" w:type="dxa"/>
            <w:tcBorders>
              <w:top w:val="single" w:sz="4" w:space="0" w:color="auto"/>
              <w:bottom w:val="single" w:sz="4" w:space="0" w:color="auto"/>
            </w:tcBorders>
          </w:tcPr>
          <w:p w14:paraId="738883DB" w14:textId="77777777" w:rsidR="00556742" w:rsidRPr="00C30AFD" w:rsidRDefault="00556742" w:rsidP="00DA5637">
            <w:pPr>
              <w:spacing w:before="0" w:line="240" w:lineRule="auto"/>
              <w:jc w:val="right"/>
              <w:rPr>
                <w:b/>
                <w:color w:val="auto"/>
                <w:lang w:val="en-GB"/>
              </w:rPr>
            </w:pPr>
          </w:p>
        </w:tc>
      </w:tr>
      <w:tr w:rsidR="00556742" w14:paraId="6D3368F5" w14:textId="77777777" w:rsidTr="00DA5637">
        <w:tc>
          <w:tcPr>
            <w:tcW w:w="3310" w:type="dxa"/>
            <w:tcBorders>
              <w:top w:val="single" w:sz="4" w:space="0" w:color="auto"/>
            </w:tcBorders>
          </w:tcPr>
          <w:p w14:paraId="7FC7001B" w14:textId="77777777" w:rsidR="00556742" w:rsidRDefault="00556742" w:rsidP="00DA5637">
            <w:pPr>
              <w:spacing w:line="240" w:lineRule="auto"/>
              <w:jc w:val="left"/>
              <w:rPr>
                <w:color w:val="auto"/>
                <w:lang w:val="en-GB"/>
              </w:rPr>
            </w:pPr>
            <w:r>
              <w:rPr>
                <w:color w:val="auto"/>
                <w:lang w:val="en-GB"/>
              </w:rPr>
              <w:t>2-m Temperature (K)</w:t>
            </w:r>
          </w:p>
        </w:tc>
        <w:tc>
          <w:tcPr>
            <w:tcW w:w="900" w:type="dxa"/>
            <w:tcBorders>
              <w:top w:val="single" w:sz="4" w:space="0" w:color="auto"/>
            </w:tcBorders>
          </w:tcPr>
          <w:p w14:paraId="105C0B57" w14:textId="77777777" w:rsidR="00556742" w:rsidRDefault="00556742" w:rsidP="00DA5637">
            <w:pPr>
              <w:spacing w:line="240" w:lineRule="auto"/>
              <w:jc w:val="right"/>
              <w:rPr>
                <w:rFonts w:ascii="Arial" w:hAnsi="Arial"/>
                <w:b/>
                <w:bCs/>
                <w:color w:val="auto"/>
                <w:szCs w:val="22"/>
                <w:lang w:val="en-GB"/>
              </w:rPr>
            </w:pPr>
            <w:r>
              <w:rPr>
                <w:color w:val="auto"/>
                <w:lang w:val="en-GB"/>
              </w:rPr>
              <w:t>3.73</w:t>
            </w:r>
          </w:p>
        </w:tc>
        <w:tc>
          <w:tcPr>
            <w:tcW w:w="810" w:type="dxa"/>
            <w:tcBorders>
              <w:top w:val="single" w:sz="4" w:space="0" w:color="auto"/>
            </w:tcBorders>
          </w:tcPr>
          <w:p w14:paraId="362BC214" w14:textId="77777777" w:rsidR="00556742" w:rsidRDefault="00556742" w:rsidP="00DA5637">
            <w:pPr>
              <w:spacing w:line="240" w:lineRule="auto"/>
              <w:jc w:val="right"/>
              <w:rPr>
                <w:rFonts w:ascii="Arial" w:hAnsi="Arial"/>
                <w:b/>
                <w:bCs/>
                <w:color w:val="auto"/>
                <w:szCs w:val="22"/>
                <w:lang w:val="en-GB"/>
              </w:rPr>
            </w:pPr>
            <w:r>
              <w:rPr>
                <w:color w:val="auto"/>
                <w:lang w:val="en-GB"/>
              </w:rPr>
              <w:t>3.51</w:t>
            </w:r>
          </w:p>
        </w:tc>
        <w:tc>
          <w:tcPr>
            <w:tcW w:w="900" w:type="dxa"/>
            <w:tcBorders>
              <w:top w:val="single" w:sz="4" w:space="0" w:color="auto"/>
            </w:tcBorders>
          </w:tcPr>
          <w:p w14:paraId="47C138F4" w14:textId="77777777" w:rsidR="00556742" w:rsidRDefault="00556742" w:rsidP="00DA5637">
            <w:pPr>
              <w:spacing w:line="240" w:lineRule="auto"/>
              <w:jc w:val="right"/>
              <w:rPr>
                <w:rFonts w:ascii="Arial" w:hAnsi="Arial"/>
                <w:b/>
                <w:bCs/>
                <w:color w:val="auto"/>
                <w:szCs w:val="22"/>
                <w:lang w:val="en-GB"/>
              </w:rPr>
            </w:pPr>
            <w:r>
              <w:rPr>
                <w:color w:val="auto"/>
                <w:lang w:val="en-GB"/>
              </w:rPr>
              <w:t>4.00</w:t>
            </w:r>
          </w:p>
        </w:tc>
        <w:tc>
          <w:tcPr>
            <w:tcW w:w="1170" w:type="dxa"/>
            <w:tcBorders>
              <w:top w:val="single" w:sz="4" w:space="0" w:color="auto"/>
            </w:tcBorders>
          </w:tcPr>
          <w:p w14:paraId="5AB2D19D" w14:textId="77777777" w:rsidR="00556742" w:rsidRDefault="00556742" w:rsidP="00DA5637">
            <w:pPr>
              <w:spacing w:line="240" w:lineRule="auto"/>
              <w:jc w:val="right"/>
              <w:rPr>
                <w:rFonts w:ascii="Arial" w:hAnsi="Arial"/>
                <w:b/>
                <w:bCs/>
                <w:color w:val="auto"/>
                <w:szCs w:val="22"/>
                <w:lang w:val="en-GB"/>
              </w:rPr>
            </w:pPr>
            <w:r>
              <w:rPr>
                <w:color w:val="auto"/>
                <w:lang w:val="en-GB"/>
              </w:rPr>
              <w:t>3.99</w:t>
            </w:r>
          </w:p>
        </w:tc>
        <w:tc>
          <w:tcPr>
            <w:tcW w:w="990" w:type="dxa"/>
            <w:tcBorders>
              <w:top w:val="single" w:sz="4" w:space="0" w:color="auto"/>
            </w:tcBorders>
          </w:tcPr>
          <w:p w14:paraId="1920603C" w14:textId="77777777" w:rsidR="00556742" w:rsidRDefault="00556742" w:rsidP="00DA5637">
            <w:pPr>
              <w:spacing w:line="240" w:lineRule="auto"/>
              <w:jc w:val="right"/>
              <w:rPr>
                <w:rFonts w:ascii="Arial" w:hAnsi="Arial"/>
                <w:b/>
                <w:bCs/>
                <w:color w:val="auto"/>
                <w:szCs w:val="22"/>
                <w:lang w:val="en-GB"/>
              </w:rPr>
            </w:pPr>
            <w:r>
              <w:rPr>
                <w:color w:val="auto"/>
                <w:lang w:val="en-GB"/>
              </w:rPr>
              <w:t>3.10</w:t>
            </w:r>
          </w:p>
        </w:tc>
        <w:tc>
          <w:tcPr>
            <w:tcW w:w="1130" w:type="dxa"/>
            <w:tcBorders>
              <w:top w:val="single" w:sz="4" w:space="0" w:color="auto"/>
            </w:tcBorders>
          </w:tcPr>
          <w:p w14:paraId="0A189C5E" w14:textId="77777777" w:rsidR="00556742" w:rsidRPr="00D94996" w:rsidRDefault="00556742" w:rsidP="00DA5637">
            <w:pPr>
              <w:spacing w:line="240" w:lineRule="auto"/>
              <w:jc w:val="right"/>
              <w:rPr>
                <w:bCs/>
                <w:color w:val="auto"/>
                <w:szCs w:val="22"/>
                <w:lang w:val="en-GB"/>
              </w:rPr>
            </w:pPr>
          </w:p>
        </w:tc>
      </w:tr>
      <w:tr w:rsidR="00556742" w14:paraId="34541A93" w14:textId="77777777" w:rsidTr="00DA5637">
        <w:tc>
          <w:tcPr>
            <w:tcW w:w="3310" w:type="dxa"/>
          </w:tcPr>
          <w:p w14:paraId="684E82A7" w14:textId="77777777" w:rsidR="00556742" w:rsidRDefault="00556742" w:rsidP="00DA5637">
            <w:pPr>
              <w:spacing w:line="240" w:lineRule="auto"/>
              <w:jc w:val="left"/>
              <w:rPr>
                <w:color w:val="auto"/>
                <w:lang w:val="en-GB"/>
              </w:rPr>
            </w:pPr>
            <w:r>
              <w:rPr>
                <w:color w:val="auto"/>
                <w:lang w:val="en-GB"/>
              </w:rPr>
              <w:t xml:space="preserve">2-m </w:t>
            </w:r>
            <w:proofErr w:type="spellStart"/>
            <w:r>
              <w:rPr>
                <w:color w:val="auto"/>
                <w:lang w:val="en-GB"/>
              </w:rPr>
              <w:t>Dewpoint</w:t>
            </w:r>
            <w:proofErr w:type="spellEnd"/>
            <w:r>
              <w:rPr>
                <w:color w:val="auto"/>
                <w:lang w:val="en-GB"/>
              </w:rPr>
              <w:t xml:space="preserve"> temperature (K)</w:t>
            </w:r>
          </w:p>
        </w:tc>
        <w:tc>
          <w:tcPr>
            <w:tcW w:w="900" w:type="dxa"/>
          </w:tcPr>
          <w:p w14:paraId="26F7200E" w14:textId="77777777" w:rsidR="00556742" w:rsidRPr="00D94996" w:rsidRDefault="00556742" w:rsidP="00DA5637">
            <w:pPr>
              <w:spacing w:line="240" w:lineRule="auto"/>
              <w:jc w:val="right"/>
              <w:rPr>
                <w:bCs/>
                <w:color w:val="auto"/>
                <w:szCs w:val="22"/>
                <w:lang w:val="en-GB"/>
              </w:rPr>
            </w:pPr>
            <w:r>
              <w:rPr>
                <w:bCs/>
                <w:color w:val="auto"/>
                <w:szCs w:val="22"/>
                <w:lang w:val="en-GB"/>
              </w:rPr>
              <w:t>4.47</w:t>
            </w:r>
          </w:p>
        </w:tc>
        <w:tc>
          <w:tcPr>
            <w:tcW w:w="810" w:type="dxa"/>
          </w:tcPr>
          <w:p w14:paraId="71957553" w14:textId="77777777" w:rsidR="00556742" w:rsidRPr="00D94996" w:rsidRDefault="00556742" w:rsidP="00DA5637">
            <w:pPr>
              <w:spacing w:line="240" w:lineRule="auto"/>
              <w:jc w:val="right"/>
              <w:rPr>
                <w:bCs/>
                <w:color w:val="auto"/>
                <w:szCs w:val="22"/>
                <w:lang w:val="en-GB"/>
              </w:rPr>
            </w:pPr>
            <w:r>
              <w:rPr>
                <w:bCs/>
                <w:color w:val="auto"/>
                <w:szCs w:val="22"/>
                <w:lang w:val="en-GB"/>
              </w:rPr>
              <w:t>3.95</w:t>
            </w:r>
          </w:p>
        </w:tc>
        <w:tc>
          <w:tcPr>
            <w:tcW w:w="900" w:type="dxa"/>
          </w:tcPr>
          <w:p w14:paraId="0DC2F2DB" w14:textId="77777777" w:rsidR="00556742" w:rsidRPr="00D94996" w:rsidRDefault="00556742" w:rsidP="00DA5637">
            <w:pPr>
              <w:spacing w:line="240" w:lineRule="auto"/>
              <w:jc w:val="right"/>
              <w:rPr>
                <w:bCs/>
                <w:color w:val="auto"/>
                <w:szCs w:val="22"/>
                <w:lang w:val="en-GB"/>
              </w:rPr>
            </w:pPr>
            <w:r>
              <w:rPr>
                <w:bCs/>
                <w:color w:val="auto"/>
                <w:szCs w:val="22"/>
                <w:lang w:val="en-GB"/>
              </w:rPr>
              <w:t>3.29</w:t>
            </w:r>
          </w:p>
        </w:tc>
        <w:tc>
          <w:tcPr>
            <w:tcW w:w="1170" w:type="dxa"/>
          </w:tcPr>
          <w:p w14:paraId="0AEB7F39" w14:textId="77777777" w:rsidR="00556742" w:rsidRPr="00D94996" w:rsidRDefault="00556742" w:rsidP="00DA5637">
            <w:pPr>
              <w:spacing w:line="240" w:lineRule="auto"/>
              <w:jc w:val="right"/>
              <w:rPr>
                <w:bCs/>
                <w:color w:val="auto"/>
                <w:szCs w:val="22"/>
                <w:lang w:val="en-GB"/>
              </w:rPr>
            </w:pPr>
            <w:r>
              <w:rPr>
                <w:bCs/>
                <w:color w:val="auto"/>
                <w:szCs w:val="22"/>
                <w:lang w:val="en-GB"/>
              </w:rPr>
              <w:t>2.95</w:t>
            </w:r>
          </w:p>
        </w:tc>
        <w:tc>
          <w:tcPr>
            <w:tcW w:w="990" w:type="dxa"/>
          </w:tcPr>
          <w:p w14:paraId="077C6203" w14:textId="77777777" w:rsidR="00556742" w:rsidRPr="00D94996" w:rsidRDefault="00556742" w:rsidP="00DA5637">
            <w:pPr>
              <w:spacing w:line="240" w:lineRule="auto"/>
              <w:jc w:val="right"/>
              <w:rPr>
                <w:bCs/>
                <w:color w:val="auto"/>
                <w:szCs w:val="22"/>
                <w:lang w:val="en-GB"/>
              </w:rPr>
            </w:pPr>
            <w:r>
              <w:rPr>
                <w:bCs/>
                <w:color w:val="auto"/>
                <w:szCs w:val="22"/>
                <w:lang w:val="en-GB"/>
              </w:rPr>
              <w:t>2.35</w:t>
            </w:r>
          </w:p>
        </w:tc>
        <w:tc>
          <w:tcPr>
            <w:tcW w:w="1130" w:type="dxa"/>
          </w:tcPr>
          <w:p w14:paraId="49C8B853" w14:textId="77777777" w:rsidR="00556742" w:rsidRPr="00D94996" w:rsidRDefault="00556742" w:rsidP="00DA5637">
            <w:pPr>
              <w:spacing w:line="240" w:lineRule="auto"/>
              <w:jc w:val="right"/>
              <w:rPr>
                <w:bCs/>
                <w:color w:val="auto"/>
                <w:szCs w:val="22"/>
                <w:lang w:val="en-GB"/>
              </w:rPr>
            </w:pPr>
          </w:p>
        </w:tc>
      </w:tr>
      <w:tr w:rsidR="00556742" w14:paraId="7B03972E" w14:textId="77777777" w:rsidTr="00DA5637">
        <w:tc>
          <w:tcPr>
            <w:tcW w:w="3310" w:type="dxa"/>
          </w:tcPr>
          <w:p w14:paraId="198C4BC0" w14:textId="5E0BC8E7" w:rsidR="00556742" w:rsidRDefault="00556742" w:rsidP="00AA29F0">
            <w:pPr>
              <w:spacing w:line="240" w:lineRule="auto"/>
              <w:jc w:val="left"/>
              <w:rPr>
                <w:color w:val="auto"/>
                <w:lang w:val="en-GB"/>
              </w:rPr>
            </w:pPr>
            <w:r>
              <w:rPr>
                <w:color w:val="auto"/>
                <w:lang w:val="en-GB"/>
              </w:rPr>
              <w:t xml:space="preserve">10-m Wind </w:t>
            </w:r>
            <w:r w:rsidR="00AA29F0">
              <w:rPr>
                <w:color w:val="auto"/>
                <w:lang w:val="en-GB"/>
              </w:rPr>
              <w:t>s</w:t>
            </w:r>
            <w:r>
              <w:rPr>
                <w:color w:val="auto"/>
                <w:lang w:val="en-GB"/>
              </w:rPr>
              <w:t>peed (m s</w:t>
            </w:r>
            <w:r w:rsidRPr="00C231D3">
              <w:rPr>
                <w:color w:val="auto"/>
                <w:vertAlign w:val="superscript"/>
                <w:lang w:val="en-GB"/>
              </w:rPr>
              <w:t>-1</w:t>
            </w:r>
            <w:r>
              <w:rPr>
                <w:color w:val="auto"/>
                <w:lang w:val="en-GB"/>
              </w:rPr>
              <w:t>)</w:t>
            </w:r>
          </w:p>
        </w:tc>
        <w:tc>
          <w:tcPr>
            <w:tcW w:w="900" w:type="dxa"/>
          </w:tcPr>
          <w:p w14:paraId="3642D021" w14:textId="77777777" w:rsidR="00556742" w:rsidRPr="00D94996" w:rsidRDefault="00556742" w:rsidP="00DA5637">
            <w:pPr>
              <w:spacing w:line="240" w:lineRule="auto"/>
              <w:jc w:val="right"/>
              <w:rPr>
                <w:bCs/>
                <w:color w:val="auto"/>
                <w:szCs w:val="22"/>
                <w:lang w:val="en-GB"/>
              </w:rPr>
            </w:pPr>
            <w:r>
              <w:rPr>
                <w:bCs/>
                <w:color w:val="auto"/>
                <w:szCs w:val="22"/>
                <w:lang w:val="en-GB"/>
              </w:rPr>
              <w:t>2.76</w:t>
            </w:r>
          </w:p>
        </w:tc>
        <w:tc>
          <w:tcPr>
            <w:tcW w:w="810" w:type="dxa"/>
          </w:tcPr>
          <w:p w14:paraId="3C37517D" w14:textId="77777777" w:rsidR="00556742" w:rsidRPr="00D94996" w:rsidRDefault="00556742" w:rsidP="00DA5637">
            <w:pPr>
              <w:spacing w:line="240" w:lineRule="auto"/>
              <w:jc w:val="right"/>
              <w:rPr>
                <w:bCs/>
                <w:color w:val="auto"/>
                <w:szCs w:val="22"/>
                <w:lang w:val="en-GB"/>
              </w:rPr>
            </w:pPr>
            <w:r>
              <w:rPr>
                <w:bCs/>
                <w:color w:val="auto"/>
                <w:szCs w:val="22"/>
                <w:lang w:val="en-GB"/>
              </w:rPr>
              <w:t>2.37</w:t>
            </w:r>
          </w:p>
        </w:tc>
        <w:tc>
          <w:tcPr>
            <w:tcW w:w="900" w:type="dxa"/>
          </w:tcPr>
          <w:p w14:paraId="313DF789" w14:textId="77777777" w:rsidR="00556742" w:rsidRPr="00D94996" w:rsidRDefault="00556742" w:rsidP="00DA5637">
            <w:pPr>
              <w:spacing w:line="240" w:lineRule="auto"/>
              <w:jc w:val="right"/>
              <w:rPr>
                <w:bCs/>
                <w:color w:val="auto"/>
                <w:szCs w:val="22"/>
                <w:lang w:val="en-GB"/>
              </w:rPr>
            </w:pPr>
            <w:r>
              <w:rPr>
                <w:bCs/>
                <w:color w:val="auto"/>
                <w:szCs w:val="22"/>
                <w:lang w:val="en-GB"/>
              </w:rPr>
              <w:t>2.25</w:t>
            </w:r>
          </w:p>
        </w:tc>
        <w:tc>
          <w:tcPr>
            <w:tcW w:w="1170" w:type="dxa"/>
          </w:tcPr>
          <w:p w14:paraId="314E156B" w14:textId="77777777" w:rsidR="00556742" w:rsidRPr="00D94996" w:rsidRDefault="00556742" w:rsidP="00DA5637">
            <w:pPr>
              <w:spacing w:line="240" w:lineRule="auto"/>
              <w:jc w:val="right"/>
              <w:rPr>
                <w:bCs/>
                <w:color w:val="auto"/>
                <w:szCs w:val="22"/>
                <w:lang w:val="en-GB"/>
              </w:rPr>
            </w:pPr>
            <w:r>
              <w:rPr>
                <w:bCs/>
                <w:color w:val="auto"/>
                <w:szCs w:val="22"/>
                <w:lang w:val="en-GB"/>
              </w:rPr>
              <w:t>2.04</w:t>
            </w:r>
          </w:p>
        </w:tc>
        <w:tc>
          <w:tcPr>
            <w:tcW w:w="990" w:type="dxa"/>
          </w:tcPr>
          <w:p w14:paraId="1B986AC3" w14:textId="77777777" w:rsidR="00556742" w:rsidRPr="00D94996" w:rsidRDefault="00556742" w:rsidP="00DA5637">
            <w:pPr>
              <w:spacing w:line="240" w:lineRule="auto"/>
              <w:jc w:val="right"/>
              <w:rPr>
                <w:bCs/>
                <w:color w:val="auto"/>
                <w:szCs w:val="22"/>
                <w:lang w:val="en-GB"/>
              </w:rPr>
            </w:pPr>
            <w:r>
              <w:rPr>
                <w:bCs/>
                <w:color w:val="auto"/>
                <w:szCs w:val="22"/>
                <w:lang w:val="en-GB"/>
              </w:rPr>
              <w:t>1.92</w:t>
            </w:r>
          </w:p>
        </w:tc>
        <w:tc>
          <w:tcPr>
            <w:tcW w:w="1130" w:type="dxa"/>
          </w:tcPr>
          <w:p w14:paraId="414479DB" w14:textId="77777777" w:rsidR="00556742" w:rsidRPr="00D94996" w:rsidRDefault="00556742" w:rsidP="00DA5637">
            <w:pPr>
              <w:spacing w:line="240" w:lineRule="auto"/>
              <w:jc w:val="right"/>
              <w:rPr>
                <w:bCs/>
                <w:color w:val="auto"/>
                <w:szCs w:val="22"/>
                <w:lang w:val="en-GB"/>
              </w:rPr>
            </w:pPr>
          </w:p>
        </w:tc>
      </w:tr>
      <w:tr w:rsidR="00556742" w14:paraId="41DD5BCC" w14:textId="77777777" w:rsidTr="00DA5637">
        <w:tc>
          <w:tcPr>
            <w:tcW w:w="3310" w:type="dxa"/>
          </w:tcPr>
          <w:p w14:paraId="53CBAAA2" w14:textId="48EEA7AA" w:rsidR="00556742" w:rsidRDefault="00556742" w:rsidP="00AA29F0">
            <w:pPr>
              <w:spacing w:line="240" w:lineRule="auto"/>
              <w:jc w:val="left"/>
              <w:rPr>
                <w:color w:val="auto"/>
                <w:lang w:val="en-GB"/>
              </w:rPr>
            </w:pPr>
            <w:r>
              <w:rPr>
                <w:color w:val="auto"/>
                <w:lang w:val="en-GB"/>
              </w:rPr>
              <w:t xml:space="preserve">10-m Wind </w:t>
            </w:r>
            <w:r w:rsidR="00AA29F0">
              <w:rPr>
                <w:color w:val="auto"/>
                <w:lang w:val="en-GB"/>
              </w:rPr>
              <w:t>d</w:t>
            </w:r>
            <w:r>
              <w:rPr>
                <w:color w:val="auto"/>
                <w:lang w:val="en-GB"/>
              </w:rPr>
              <w:t>irection (</w:t>
            </w:r>
            <w:proofErr w:type="spellStart"/>
            <w:r>
              <w:rPr>
                <w:color w:val="auto"/>
                <w:lang w:val="en-GB"/>
              </w:rPr>
              <w:t>deg</w:t>
            </w:r>
            <w:proofErr w:type="spellEnd"/>
            <w:r>
              <w:rPr>
                <w:color w:val="auto"/>
                <w:lang w:val="en-GB"/>
              </w:rPr>
              <w:t>)</w:t>
            </w:r>
          </w:p>
        </w:tc>
        <w:tc>
          <w:tcPr>
            <w:tcW w:w="900" w:type="dxa"/>
          </w:tcPr>
          <w:p w14:paraId="475DEA7C" w14:textId="77777777" w:rsidR="00556742" w:rsidRDefault="00556742" w:rsidP="00DA5637">
            <w:pPr>
              <w:tabs>
                <w:tab w:val="center" w:pos="425"/>
                <w:tab w:val="right" w:pos="850"/>
              </w:tabs>
              <w:spacing w:line="240" w:lineRule="auto"/>
              <w:jc w:val="right"/>
              <w:rPr>
                <w:color w:val="auto"/>
                <w:lang w:val="en-GB"/>
              </w:rPr>
            </w:pPr>
            <w:r>
              <w:rPr>
                <w:color w:val="auto"/>
                <w:lang w:val="en-GB"/>
              </w:rPr>
              <w:t>49.7</w:t>
            </w:r>
          </w:p>
        </w:tc>
        <w:tc>
          <w:tcPr>
            <w:tcW w:w="810" w:type="dxa"/>
          </w:tcPr>
          <w:p w14:paraId="78F96485" w14:textId="77777777" w:rsidR="00556742" w:rsidRDefault="00556742" w:rsidP="00DA5637">
            <w:pPr>
              <w:spacing w:line="240" w:lineRule="auto"/>
              <w:jc w:val="right"/>
              <w:rPr>
                <w:color w:val="auto"/>
                <w:lang w:val="en-GB"/>
              </w:rPr>
            </w:pPr>
            <w:r>
              <w:rPr>
                <w:color w:val="auto"/>
                <w:lang w:val="en-GB"/>
              </w:rPr>
              <w:t>48.2</w:t>
            </w:r>
          </w:p>
        </w:tc>
        <w:tc>
          <w:tcPr>
            <w:tcW w:w="900" w:type="dxa"/>
          </w:tcPr>
          <w:p w14:paraId="12923B7B" w14:textId="77777777" w:rsidR="00556742" w:rsidRDefault="00556742" w:rsidP="00DA5637">
            <w:pPr>
              <w:spacing w:line="240" w:lineRule="auto"/>
              <w:jc w:val="right"/>
              <w:rPr>
                <w:color w:val="auto"/>
                <w:lang w:val="en-GB"/>
              </w:rPr>
            </w:pPr>
            <w:r>
              <w:rPr>
                <w:color w:val="auto"/>
                <w:lang w:val="en-GB"/>
              </w:rPr>
              <w:t>53.5</w:t>
            </w:r>
          </w:p>
        </w:tc>
        <w:tc>
          <w:tcPr>
            <w:tcW w:w="1170" w:type="dxa"/>
          </w:tcPr>
          <w:p w14:paraId="0F008639" w14:textId="77777777" w:rsidR="00556742" w:rsidRDefault="00556742" w:rsidP="00DA5637">
            <w:pPr>
              <w:spacing w:line="240" w:lineRule="auto"/>
              <w:jc w:val="right"/>
              <w:rPr>
                <w:color w:val="auto"/>
                <w:lang w:val="en-GB"/>
              </w:rPr>
            </w:pPr>
            <w:r>
              <w:rPr>
                <w:color w:val="auto"/>
                <w:lang w:val="en-GB"/>
              </w:rPr>
              <w:t>55.6</w:t>
            </w:r>
          </w:p>
        </w:tc>
        <w:tc>
          <w:tcPr>
            <w:tcW w:w="990" w:type="dxa"/>
          </w:tcPr>
          <w:p w14:paraId="2229F673" w14:textId="77777777" w:rsidR="00556742" w:rsidRDefault="00556742" w:rsidP="00DA5637">
            <w:pPr>
              <w:spacing w:line="240" w:lineRule="auto"/>
              <w:jc w:val="right"/>
              <w:rPr>
                <w:color w:val="auto"/>
                <w:lang w:val="en-GB"/>
              </w:rPr>
            </w:pPr>
            <w:r>
              <w:rPr>
                <w:color w:val="auto"/>
                <w:lang w:val="en-GB"/>
              </w:rPr>
              <w:t>50.9</w:t>
            </w:r>
          </w:p>
        </w:tc>
        <w:tc>
          <w:tcPr>
            <w:tcW w:w="1130" w:type="dxa"/>
          </w:tcPr>
          <w:p w14:paraId="3EE06707" w14:textId="77777777" w:rsidR="00556742" w:rsidRDefault="00556742" w:rsidP="00DA5637">
            <w:pPr>
              <w:spacing w:line="240" w:lineRule="auto"/>
              <w:jc w:val="right"/>
              <w:rPr>
                <w:color w:val="auto"/>
                <w:lang w:val="en-GB"/>
              </w:rPr>
            </w:pPr>
          </w:p>
        </w:tc>
      </w:tr>
    </w:tbl>
    <w:p w14:paraId="64177C4C" w14:textId="77777777" w:rsidR="00556742" w:rsidRDefault="00556742" w:rsidP="00556742">
      <w:pPr>
        <w:spacing w:before="0" w:line="240" w:lineRule="auto"/>
        <w:jc w:val="left"/>
      </w:pPr>
    </w:p>
    <w:p w14:paraId="74084B9E" w14:textId="77777777" w:rsidR="00556742" w:rsidRDefault="00556742" w:rsidP="00556742">
      <w:pPr>
        <w:spacing w:before="0" w:line="240" w:lineRule="auto"/>
        <w:jc w:val="left"/>
      </w:pPr>
      <w:r>
        <w:br w:type="page"/>
      </w:r>
    </w:p>
    <w:p w14:paraId="7D49EEB2" w14:textId="2C199C74" w:rsidR="00556742" w:rsidRDefault="00314F0B" w:rsidP="00556742">
      <w:pPr>
        <w:spacing w:before="0" w:line="240" w:lineRule="auto"/>
        <w:jc w:val="left"/>
      </w:pPr>
      <w:r>
        <w:t>Table 6</w:t>
      </w:r>
      <w:r w:rsidR="00556742">
        <w:t xml:space="preserve">. </w:t>
      </w:r>
      <w:proofErr w:type="gramStart"/>
      <w:r w:rsidR="00556742">
        <w:t>2013 Campaign and August-November 2013 WRF v3.5.1 Model RMS Error for Selected Surface Variables.</w:t>
      </w:r>
      <w:proofErr w:type="gramEnd"/>
    </w:p>
    <w:p w14:paraId="18571E13" w14:textId="77777777" w:rsidR="00556742" w:rsidRDefault="00556742" w:rsidP="00556742">
      <w:pPr>
        <w:spacing w:before="0" w:line="240" w:lineRule="auto"/>
        <w:jc w:val="left"/>
      </w:pPr>
    </w:p>
    <w:tbl>
      <w:tblPr>
        <w:tblW w:w="0" w:type="auto"/>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3220"/>
        <w:gridCol w:w="900"/>
        <w:gridCol w:w="1260"/>
        <w:gridCol w:w="990"/>
        <w:gridCol w:w="1350"/>
        <w:gridCol w:w="1330"/>
        <w:gridCol w:w="160"/>
      </w:tblGrid>
      <w:tr w:rsidR="00556742" w14:paraId="02D1F273" w14:textId="77777777" w:rsidTr="00DA5637">
        <w:tc>
          <w:tcPr>
            <w:tcW w:w="3220" w:type="dxa"/>
            <w:tcBorders>
              <w:top w:val="single" w:sz="4" w:space="0" w:color="auto"/>
              <w:bottom w:val="single" w:sz="4" w:space="0" w:color="auto"/>
            </w:tcBorders>
          </w:tcPr>
          <w:p w14:paraId="612978AC" w14:textId="77777777" w:rsidR="00556742" w:rsidRPr="009F6147" w:rsidRDefault="00556742" w:rsidP="00DA5637">
            <w:pPr>
              <w:spacing w:before="0" w:after="60" w:line="240" w:lineRule="auto"/>
              <w:jc w:val="center"/>
              <w:outlineLvl w:val="5"/>
              <w:rPr>
                <w:b/>
                <w:color w:val="auto"/>
                <w:lang w:val="en-GB"/>
              </w:rPr>
            </w:pPr>
            <w:r>
              <w:rPr>
                <w:b/>
                <w:color w:val="auto"/>
                <w:lang w:val="en-GB"/>
              </w:rPr>
              <w:t>Surface Variable</w:t>
            </w:r>
          </w:p>
        </w:tc>
        <w:tc>
          <w:tcPr>
            <w:tcW w:w="900" w:type="dxa"/>
            <w:tcBorders>
              <w:top w:val="single" w:sz="4" w:space="0" w:color="auto"/>
              <w:bottom w:val="single" w:sz="4" w:space="0" w:color="auto"/>
            </w:tcBorders>
          </w:tcPr>
          <w:p w14:paraId="0F073A0D" w14:textId="77777777" w:rsidR="00556742" w:rsidRPr="000C2084" w:rsidRDefault="00556742" w:rsidP="00DA5637">
            <w:pPr>
              <w:spacing w:before="0" w:line="240" w:lineRule="auto"/>
              <w:jc w:val="right"/>
              <w:rPr>
                <w:b/>
                <w:color w:val="auto"/>
                <w:lang w:val="en-GB"/>
              </w:rPr>
            </w:pPr>
            <w:r w:rsidRPr="000C2084">
              <w:rPr>
                <w:b/>
                <w:color w:val="auto"/>
                <w:lang w:val="en-GB"/>
              </w:rPr>
              <w:t>August</w:t>
            </w:r>
          </w:p>
        </w:tc>
        <w:tc>
          <w:tcPr>
            <w:tcW w:w="1260" w:type="dxa"/>
            <w:tcBorders>
              <w:top w:val="single" w:sz="4" w:space="0" w:color="auto"/>
              <w:bottom w:val="single" w:sz="4" w:space="0" w:color="auto"/>
            </w:tcBorders>
          </w:tcPr>
          <w:p w14:paraId="234AB6DA" w14:textId="77777777" w:rsidR="00556742" w:rsidRPr="00485822" w:rsidRDefault="00556742" w:rsidP="00DA5637">
            <w:pPr>
              <w:spacing w:before="0" w:line="240" w:lineRule="auto"/>
              <w:jc w:val="right"/>
              <w:rPr>
                <w:b/>
                <w:color w:val="auto"/>
                <w:lang w:val="en-GB"/>
              </w:rPr>
            </w:pPr>
            <w:r w:rsidRPr="00485822">
              <w:rPr>
                <w:b/>
                <w:color w:val="auto"/>
                <w:lang w:val="en-GB"/>
              </w:rPr>
              <w:t>September</w:t>
            </w:r>
          </w:p>
        </w:tc>
        <w:tc>
          <w:tcPr>
            <w:tcW w:w="990" w:type="dxa"/>
            <w:tcBorders>
              <w:top w:val="single" w:sz="4" w:space="0" w:color="auto"/>
              <w:bottom w:val="single" w:sz="4" w:space="0" w:color="auto"/>
            </w:tcBorders>
          </w:tcPr>
          <w:p w14:paraId="04559088" w14:textId="77777777" w:rsidR="00556742" w:rsidRPr="00485822" w:rsidRDefault="00556742" w:rsidP="00DA5637">
            <w:pPr>
              <w:spacing w:before="0" w:line="240" w:lineRule="auto"/>
              <w:jc w:val="right"/>
              <w:rPr>
                <w:b/>
                <w:color w:val="auto"/>
                <w:lang w:val="en-GB"/>
              </w:rPr>
            </w:pPr>
            <w:r w:rsidRPr="00485822">
              <w:rPr>
                <w:b/>
                <w:color w:val="auto"/>
                <w:lang w:val="en-GB"/>
              </w:rPr>
              <w:t>October</w:t>
            </w:r>
          </w:p>
        </w:tc>
        <w:tc>
          <w:tcPr>
            <w:tcW w:w="1350" w:type="dxa"/>
            <w:tcBorders>
              <w:top w:val="single" w:sz="4" w:space="0" w:color="auto"/>
              <w:bottom w:val="single" w:sz="4" w:space="0" w:color="auto"/>
            </w:tcBorders>
          </w:tcPr>
          <w:p w14:paraId="619661E2" w14:textId="77777777" w:rsidR="00556742" w:rsidRPr="00242FD7" w:rsidRDefault="00556742" w:rsidP="00DA5637">
            <w:pPr>
              <w:spacing w:before="0" w:after="60" w:line="240" w:lineRule="auto"/>
              <w:jc w:val="right"/>
              <w:outlineLvl w:val="8"/>
              <w:rPr>
                <w:rFonts w:ascii="Arial" w:hAnsi="Arial" w:cs="Arial"/>
                <w:b/>
                <w:color w:val="auto"/>
                <w:sz w:val="22"/>
                <w:szCs w:val="22"/>
                <w:lang w:val="en-GB"/>
              </w:rPr>
            </w:pPr>
            <w:r w:rsidRPr="007A4857">
              <w:rPr>
                <w:b/>
                <w:color w:val="auto"/>
                <w:lang w:val="en-GB"/>
              </w:rPr>
              <w:t>November</w:t>
            </w:r>
          </w:p>
        </w:tc>
        <w:tc>
          <w:tcPr>
            <w:tcW w:w="1330" w:type="dxa"/>
            <w:tcBorders>
              <w:top w:val="single" w:sz="4" w:space="0" w:color="auto"/>
              <w:bottom w:val="single" w:sz="4" w:space="0" w:color="auto"/>
            </w:tcBorders>
          </w:tcPr>
          <w:p w14:paraId="613608F2" w14:textId="77777777" w:rsidR="00556742" w:rsidRPr="00242FD7" w:rsidRDefault="00556742" w:rsidP="00DA5637">
            <w:pPr>
              <w:spacing w:before="0" w:after="60" w:line="240" w:lineRule="auto"/>
              <w:jc w:val="right"/>
              <w:outlineLvl w:val="8"/>
              <w:rPr>
                <w:b/>
                <w:color w:val="auto"/>
                <w:lang w:val="en-GB"/>
              </w:rPr>
            </w:pPr>
            <w:r w:rsidRPr="00E0134F">
              <w:rPr>
                <w:b/>
                <w:color w:val="auto"/>
                <w:lang w:val="en-GB"/>
              </w:rPr>
              <w:t>2013</w:t>
            </w:r>
          </w:p>
          <w:p w14:paraId="710210B1" w14:textId="77777777" w:rsidR="00556742" w:rsidRPr="00242FD7" w:rsidRDefault="00556742" w:rsidP="00DA5637">
            <w:pPr>
              <w:spacing w:before="0" w:after="60" w:line="240" w:lineRule="auto"/>
              <w:jc w:val="right"/>
              <w:outlineLvl w:val="8"/>
              <w:rPr>
                <w:rFonts w:ascii="Arial" w:hAnsi="Arial" w:cs="Arial"/>
                <w:b/>
                <w:color w:val="auto"/>
                <w:sz w:val="22"/>
                <w:szCs w:val="22"/>
                <w:lang w:val="en-GB"/>
              </w:rPr>
            </w:pPr>
            <w:r w:rsidRPr="00E0134F">
              <w:rPr>
                <w:b/>
                <w:color w:val="auto"/>
                <w:lang w:val="en-GB"/>
              </w:rPr>
              <w:t>Campaign</w:t>
            </w:r>
          </w:p>
        </w:tc>
        <w:tc>
          <w:tcPr>
            <w:tcW w:w="160" w:type="dxa"/>
            <w:tcBorders>
              <w:top w:val="single" w:sz="4" w:space="0" w:color="auto"/>
              <w:bottom w:val="single" w:sz="4" w:space="0" w:color="auto"/>
            </w:tcBorders>
          </w:tcPr>
          <w:p w14:paraId="77473BE7" w14:textId="77777777" w:rsidR="00556742" w:rsidRPr="00C30AFD" w:rsidRDefault="00556742" w:rsidP="00DA5637">
            <w:pPr>
              <w:spacing w:before="0" w:line="240" w:lineRule="auto"/>
              <w:jc w:val="right"/>
              <w:rPr>
                <w:b/>
                <w:color w:val="auto"/>
                <w:lang w:val="en-GB"/>
              </w:rPr>
            </w:pPr>
          </w:p>
        </w:tc>
      </w:tr>
      <w:tr w:rsidR="00556742" w14:paraId="7C808617" w14:textId="77777777" w:rsidTr="00DA5637">
        <w:tc>
          <w:tcPr>
            <w:tcW w:w="3220" w:type="dxa"/>
            <w:tcBorders>
              <w:top w:val="single" w:sz="4" w:space="0" w:color="auto"/>
            </w:tcBorders>
          </w:tcPr>
          <w:p w14:paraId="4B4EDE0C" w14:textId="77777777" w:rsidR="00556742" w:rsidRDefault="00556742" w:rsidP="00DA5637">
            <w:pPr>
              <w:spacing w:line="240" w:lineRule="auto"/>
              <w:jc w:val="left"/>
              <w:rPr>
                <w:color w:val="auto"/>
                <w:lang w:val="en-GB"/>
              </w:rPr>
            </w:pPr>
            <w:r>
              <w:rPr>
                <w:color w:val="auto"/>
                <w:lang w:val="en-GB"/>
              </w:rPr>
              <w:t>2-m Temperature (K)</w:t>
            </w:r>
          </w:p>
        </w:tc>
        <w:tc>
          <w:tcPr>
            <w:tcW w:w="900" w:type="dxa"/>
            <w:tcBorders>
              <w:top w:val="single" w:sz="4" w:space="0" w:color="auto"/>
            </w:tcBorders>
          </w:tcPr>
          <w:p w14:paraId="2BA95C03" w14:textId="77777777" w:rsidR="00556742" w:rsidRDefault="00556742" w:rsidP="00DA5637">
            <w:pPr>
              <w:spacing w:line="240" w:lineRule="auto"/>
              <w:jc w:val="right"/>
              <w:rPr>
                <w:rFonts w:ascii="Arial" w:hAnsi="Arial"/>
                <w:b/>
                <w:bCs/>
                <w:color w:val="auto"/>
                <w:szCs w:val="22"/>
                <w:lang w:val="en-GB"/>
              </w:rPr>
            </w:pPr>
            <w:r>
              <w:rPr>
                <w:color w:val="auto"/>
                <w:lang w:val="en-GB"/>
              </w:rPr>
              <w:t>2.68</w:t>
            </w:r>
          </w:p>
        </w:tc>
        <w:tc>
          <w:tcPr>
            <w:tcW w:w="1260" w:type="dxa"/>
            <w:tcBorders>
              <w:top w:val="single" w:sz="4" w:space="0" w:color="auto"/>
            </w:tcBorders>
          </w:tcPr>
          <w:p w14:paraId="1B3BADEB" w14:textId="77777777" w:rsidR="00556742" w:rsidRDefault="00556742" w:rsidP="00DA5637">
            <w:pPr>
              <w:spacing w:line="240" w:lineRule="auto"/>
              <w:jc w:val="right"/>
              <w:rPr>
                <w:rFonts w:ascii="Arial" w:hAnsi="Arial"/>
                <w:b/>
                <w:bCs/>
                <w:color w:val="auto"/>
                <w:szCs w:val="22"/>
                <w:lang w:val="en-GB"/>
              </w:rPr>
            </w:pPr>
            <w:r>
              <w:rPr>
                <w:color w:val="auto"/>
                <w:lang w:val="en-GB"/>
              </w:rPr>
              <w:t>1.98</w:t>
            </w:r>
          </w:p>
        </w:tc>
        <w:tc>
          <w:tcPr>
            <w:tcW w:w="990" w:type="dxa"/>
            <w:tcBorders>
              <w:top w:val="single" w:sz="4" w:space="0" w:color="auto"/>
            </w:tcBorders>
          </w:tcPr>
          <w:p w14:paraId="5B8BC724" w14:textId="77777777" w:rsidR="00556742" w:rsidRDefault="00556742" w:rsidP="00DA5637">
            <w:pPr>
              <w:spacing w:line="240" w:lineRule="auto"/>
              <w:jc w:val="right"/>
              <w:rPr>
                <w:rFonts w:ascii="Arial" w:hAnsi="Arial"/>
                <w:b/>
                <w:bCs/>
                <w:color w:val="auto"/>
                <w:szCs w:val="22"/>
                <w:lang w:val="en-GB"/>
              </w:rPr>
            </w:pPr>
            <w:r>
              <w:rPr>
                <w:color w:val="auto"/>
                <w:lang w:val="en-GB"/>
              </w:rPr>
              <w:t>2.21</w:t>
            </w:r>
          </w:p>
        </w:tc>
        <w:tc>
          <w:tcPr>
            <w:tcW w:w="1350" w:type="dxa"/>
            <w:tcBorders>
              <w:top w:val="single" w:sz="4" w:space="0" w:color="auto"/>
            </w:tcBorders>
          </w:tcPr>
          <w:p w14:paraId="1C63A7D1" w14:textId="77777777" w:rsidR="00556742" w:rsidRDefault="00556742" w:rsidP="00DA5637">
            <w:pPr>
              <w:spacing w:line="240" w:lineRule="auto"/>
              <w:jc w:val="right"/>
              <w:rPr>
                <w:rFonts w:ascii="Arial" w:hAnsi="Arial"/>
                <w:b/>
                <w:bCs/>
                <w:color w:val="auto"/>
                <w:szCs w:val="22"/>
                <w:lang w:val="en-GB"/>
              </w:rPr>
            </w:pPr>
            <w:r>
              <w:rPr>
                <w:color w:val="auto"/>
                <w:lang w:val="en-GB"/>
              </w:rPr>
              <w:t>3.75</w:t>
            </w:r>
          </w:p>
        </w:tc>
        <w:tc>
          <w:tcPr>
            <w:tcW w:w="1330" w:type="dxa"/>
            <w:tcBorders>
              <w:top w:val="single" w:sz="4" w:space="0" w:color="auto"/>
            </w:tcBorders>
          </w:tcPr>
          <w:p w14:paraId="3629BA71" w14:textId="77777777" w:rsidR="00556742" w:rsidRDefault="00556742" w:rsidP="00DA5637">
            <w:pPr>
              <w:spacing w:line="240" w:lineRule="auto"/>
              <w:jc w:val="right"/>
              <w:rPr>
                <w:rFonts w:ascii="Arial" w:hAnsi="Arial"/>
                <w:b/>
                <w:bCs/>
                <w:color w:val="auto"/>
                <w:szCs w:val="22"/>
                <w:lang w:val="en-GB"/>
              </w:rPr>
            </w:pPr>
            <w:r>
              <w:rPr>
                <w:color w:val="auto"/>
                <w:lang w:val="en-GB"/>
              </w:rPr>
              <w:t>3.45</w:t>
            </w:r>
          </w:p>
        </w:tc>
        <w:tc>
          <w:tcPr>
            <w:tcW w:w="160" w:type="dxa"/>
            <w:tcBorders>
              <w:top w:val="single" w:sz="4" w:space="0" w:color="auto"/>
            </w:tcBorders>
          </w:tcPr>
          <w:p w14:paraId="79E25FC2" w14:textId="77777777" w:rsidR="00556742" w:rsidRPr="00D94996" w:rsidRDefault="00556742" w:rsidP="00DA5637">
            <w:pPr>
              <w:spacing w:line="240" w:lineRule="auto"/>
              <w:jc w:val="right"/>
              <w:rPr>
                <w:bCs/>
                <w:color w:val="auto"/>
                <w:szCs w:val="22"/>
                <w:lang w:val="en-GB"/>
              </w:rPr>
            </w:pPr>
          </w:p>
        </w:tc>
      </w:tr>
      <w:tr w:rsidR="00556742" w14:paraId="116C87BB" w14:textId="77777777" w:rsidTr="00DA5637">
        <w:tc>
          <w:tcPr>
            <w:tcW w:w="3220" w:type="dxa"/>
          </w:tcPr>
          <w:p w14:paraId="69A520DB" w14:textId="77777777" w:rsidR="00556742" w:rsidRDefault="00556742" w:rsidP="00DA5637">
            <w:pPr>
              <w:spacing w:line="240" w:lineRule="auto"/>
              <w:jc w:val="left"/>
              <w:rPr>
                <w:color w:val="auto"/>
                <w:lang w:val="en-GB"/>
              </w:rPr>
            </w:pPr>
            <w:r>
              <w:rPr>
                <w:color w:val="auto"/>
                <w:lang w:val="en-GB"/>
              </w:rPr>
              <w:t xml:space="preserve">2-m </w:t>
            </w:r>
            <w:proofErr w:type="spellStart"/>
            <w:r>
              <w:rPr>
                <w:color w:val="auto"/>
                <w:lang w:val="en-GB"/>
              </w:rPr>
              <w:t>Dewpoint</w:t>
            </w:r>
            <w:proofErr w:type="spellEnd"/>
            <w:r>
              <w:rPr>
                <w:color w:val="auto"/>
                <w:lang w:val="en-GB"/>
              </w:rPr>
              <w:t xml:space="preserve"> temperature (K)</w:t>
            </w:r>
          </w:p>
        </w:tc>
        <w:tc>
          <w:tcPr>
            <w:tcW w:w="900" w:type="dxa"/>
          </w:tcPr>
          <w:p w14:paraId="7EEA5F2D" w14:textId="77777777" w:rsidR="00556742" w:rsidRPr="00D94996" w:rsidRDefault="00556742" w:rsidP="00DA5637">
            <w:pPr>
              <w:spacing w:line="240" w:lineRule="auto"/>
              <w:jc w:val="right"/>
              <w:rPr>
                <w:bCs/>
                <w:color w:val="auto"/>
                <w:szCs w:val="22"/>
                <w:lang w:val="en-GB"/>
              </w:rPr>
            </w:pPr>
            <w:r>
              <w:rPr>
                <w:bCs/>
                <w:color w:val="auto"/>
                <w:szCs w:val="22"/>
                <w:lang w:val="en-GB"/>
              </w:rPr>
              <w:t>2.35</w:t>
            </w:r>
          </w:p>
        </w:tc>
        <w:tc>
          <w:tcPr>
            <w:tcW w:w="1260" w:type="dxa"/>
          </w:tcPr>
          <w:p w14:paraId="00523797" w14:textId="77777777" w:rsidR="00556742" w:rsidRPr="00D94996" w:rsidRDefault="00556742" w:rsidP="00DA5637">
            <w:pPr>
              <w:spacing w:line="240" w:lineRule="auto"/>
              <w:jc w:val="right"/>
              <w:rPr>
                <w:bCs/>
                <w:color w:val="auto"/>
                <w:szCs w:val="22"/>
                <w:lang w:val="en-GB"/>
              </w:rPr>
            </w:pPr>
            <w:r>
              <w:rPr>
                <w:bCs/>
                <w:color w:val="auto"/>
                <w:szCs w:val="22"/>
                <w:lang w:val="en-GB"/>
              </w:rPr>
              <w:t>2.09</w:t>
            </w:r>
          </w:p>
        </w:tc>
        <w:tc>
          <w:tcPr>
            <w:tcW w:w="990" w:type="dxa"/>
          </w:tcPr>
          <w:p w14:paraId="6D2B413E" w14:textId="77777777" w:rsidR="00556742" w:rsidRPr="00D94996" w:rsidRDefault="00556742" w:rsidP="00DA5637">
            <w:pPr>
              <w:spacing w:line="240" w:lineRule="auto"/>
              <w:jc w:val="right"/>
              <w:rPr>
                <w:bCs/>
                <w:color w:val="auto"/>
                <w:szCs w:val="22"/>
                <w:lang w:val="en-GB"/>
              </w:rPr>
            </w:pPr>
            <w:r>
              <w:rPr>
                <w:bCs/>
                <w:color w:val="auto"/>
                <w:szCs w:val="22"/>
                <w:lang w:val="en-GB"/>
              </w:rPr>
              <w:t>2.00</w:t>
            </w:r>
          </w:p>
        </w:tc>
        <w:tc>
          <w:tcPr>
            <w:tcW w:w="1350" w:type="dxa"/>
          </w:tcPr>
          <w:p w14:paraId="2F72D9DE" w14:textId="77777777" w:rsidR="00556742" w:rsidRPr="00D94996" w:rsidRDefault="00556742" w:rsidP="00DA5637">
            <w:pPr>
              <w:spacing w:line="240" w:lineRule="auto"/>
              <w:jc w:val="right"/>
              <w:rPr>
                <w:bCs/>
                <w:color w:val="auto"/>
                <w:szCs w:val="22"/>
                <w:lang w:val="en-GB"/>
              </w:rPr>
            </w:pPr>
            <w:r>
              <w:rPr>
                <w:bCs/>
                <w:color w:val="auto"/>
                <w:szCs w:val="22"/>
                <w:lang w:val="en-GB"/>
              </w:rPr>
              <w:t>4.12</w:t>
            </w:r>
          </w:p>
        </w:tc>
        <w:tc>
          <w:tcPr>
            <w:tcW w:w="1330" w:type="dxa"/>
          </w:tcPr>
          <w:p w14:paraId="641CE28D" w14:textId="77777777" w:rsidR="00556742" w:rsidRPr="00D94996" w:rsidRDefault="00556742" w:rsidP="00DA5637">
            <w:pPr>
              <w:spacing w:line="240" w:lineRule="auto"/>
              <w:jc w:val="right"/>
              <w:rPr>
                <w:bCs/>
                <w:color w:val="auto"/>
                <w:szCs w:val="22"/>
                <w:lang w:val="en-GB"/>
              </w:rPr>
            </w:pPr>
            <w:r>
              <w:rPr>
                <w:bCs/>
                <w:color w:val="auto"/>
                <w:szCs w:val="22"/>
                <w:lang w:val="en-GB"/>
              </w:rPr>
              <w:t>3.30</w:t>
            </w:r>
          </w:p>
        </w:tc>
        <w:tc>
          <w:tcPr>
            <w:tcW w:w="160" w:type="dxa"/>
          </w:tcPr>
          <w:p w14:paraId="432C314F" w14:textId="77777777" w:rsidR="00556742" w:rsidRPr="00D94996" w:rsidRDefault="00556742" w:rsidP="00DA5637">
            <w:pPr>
              <w:spacing w:line="240" w:lineRule="auto"/>
              <w:jc w:val="right"/>
              <w:rPr>
                <w:bCs/>
                <w:color w:val="auto"/>
                <w:szCs w:val="22"/>
                <w:lang w:val="en-GB"/>
              </w:rPr>
            </w:pPr>
          </w:p>
        </w:tc>
      </w:tr>
      <w:tr w:rsidR="00556742" w14:paraId="1615F05F" w14:textId="77777777" w:rsidTr="00DA5637">
        <w:tc>
          <w:tcPr>
            <w:tcW w:w="3220" w:type="dxa"/>
          </w:tcPr>
          <w:p w14:paraId="0B9FD738" w14:textId="38752994" w:rsidR="00556742" w:rsidRDefault="00556742" w:rsidP="00AA29F0">
            <w:pPr>
              <w:spacing w:line="240" w:lineRule="auto"/>
              <w:jc w:val="left"/>
              <w:rPr>
                <w:color w:val="auto"/>
                <w:lang w:val="en-GB"/>
              </w:rPr>
            </w:pPr>
            <w:r>
              <w:rPr>
                <w:color w:val="auto"/>
                <w:lang w:val="en-GB"/>
              </w:rPr>
              <w:t xml:space="preserve">10-m Wind </w:t>
            </w:r>
            <w:r w:rsidR="00AA29F0">
              <w:rPr>
                <w:color w:val="auto"/>
                <w:lang w:val="en-GB"/>
              </w:rPr>
              <w:t>s</w:t>
            </w:r>
            <w:r>
              <w:rPr>
                <w:color w:val="auto"/>
                <w:lang w:val="en-GB"/>
              </w:rPr>
              <w:t>peed (m s</w:t>
            </w:r>
            <w:r w:rsidRPr="00C231D3">
              <w:rPr>
                <w:color w:val="auto"/>
                <w:vertAlign w:val="superscript"/>
                <w:lang w:val="en-GB"/>
              </w:rPr>
              <w:t>-1</w:t>
            </w:r>
            <w:r>
              <w:rPr>
                <w:color w:val="auto"/>
                <w:lang w:val="en-GB"/>
              </w:rPr>
              <w:t>)</w:t>
            </w:r>
          </w:p>
        </w:tc>
        <w:tc>
          <w:tcPr>
            <w:tcW w:w="900" w:type="dxa"/>
          </w:tcPr>
          <w:p w14:paraId="0E10415C" w14:textId="77777777" w:rsidR="00556742" w:rsidRPr="00D94996" w:rsidRDefault="00556742" w:rsidP="00DA5637">
            <w:pPr>
              <w:spacing w:line="240" w:lineRule="auto"/>
              <w:jc w:val="right"/>
              <w:rPr>
                <w:bCs/>
                <w:color w:val="auto"/>
                <w:szCs w:val="22"/>
                <w:lang w:val="en-GB"/>
              </w:rPr>
            </w:pPr>
            <w:r>
              <w:rPr>
                <w:bCs/>
                <w:color w:val="auto"/>
                <w:szCs w:val="22"/>
                <w:lang w:val="en-GB"/>
              </w:rPr>
              <w:t>1.92</w:t>
            </w:r>
          </w:p>
        </w:tc>
        <w:tc>
          <w:tcPr>
            <w:tcW w:w="1260" w:type="dxa"/>
          </w:tcPr>
          <w:p w14:paraId="20A81AE0" w14:textId="77777777" w:rsidR="00556742" w:rsidRPr="00D94996" w:rsidRDefault="00556742" w:rsidP="00DA5637">
            <w:pPr>
              <w:spacing w:line="240" w:lineRule="auto"/>
              <w:jc w:val="right"/>
              <w:rPr>
                <w:bCs/>
                <w:color w:val="auto"/>
                <w:szCs w:val="22"/>
                <w:lang w:val="en-GB"/>
              </w:rPr>
            </w:pPr>
            <w:r>
              <w:rPr>
                <w:bCs/>
                <w:color w:val="auto"/>
                <w:szCs w:val="22"/>
                <w:lang w:val="en-GB"/>
              </w:rPr>
              <w:t>2.12</w:t>
            </w:r>
          </w:p>
        </w:tc>
        <w:tc>
          <w:tcPr>
            <w:tcW w:w="990" w:type="dxa"/>
          </w:tcPr>
          <w:p w14:paraId="6C1BBC8B" w14:textId="77777777" w:rsidR="00556742" w:rsidRPr="00D94996" w:rsidRDefault="00556742" w:rsidP="00DA5637">
            <w:pPr>
              <w:spacing w:line="240" w:lineRule="auto"/>
              <w:jc w:val="right"/>
              <w:rPr>
                <w:bCs/>
                <w:color w:val="auto"/>
                <w:szCs w:val="22"/>
                <w:lang w:val="en-GB"/>
              </w:rPr>
            </w:pPr>
            <w:r>
              <w:rPr>
                <w:bCs/>
                <w:color w:val="auto"/>
                <w:szCs w:val="22"/>
                <w:lang w:val="en-GB"/>
              </w:rPr>
              <w:t>2.47</w:t>
            </w:r>
          </w:p>
        </w:tc>
        <w:tc>
          <w:tcPr>
            <w:tcW w:w="1350" w:type="dxa"/>
          </w:tcPr>
          <w:p w14:paraId="7F1D1109" w14:textId="77777777" w:rsidR="00556742" w:rsidRPr="00D94996" w:rsidRDefault="00556742" w:rsidP="00DA5637">
            <w:pPr>
              <w:spacing w:line="240" w:lineRule="auto"/>
              <w:jc w:val="right"/>
              <w:rPr>
                <w:bCs/>
                <w:color w:val="auto"/>
                <w:szCs w:val="22"/>
                <w:lang w:val="en-GB"/>
              </w:rPr>
            </w:pPr>
            <w:r>
              <w:rPr>
                <w:bCs/>
                <w:color w:val="auto"/>
                <w:szCs w:val="22"/>
                <w:lang w:val="en-GB"/>
              </w:rPr>
              <w:t>2.81</w:t>
            </w:r>
          </w:p>
        </w:tc>
        <w:tc>
          <w:tcPr>
            <w:tcW w:w="1330" w:type="dxa"/>
          </w:tcPr>
          <w:p w14:paraId="19237FE1" w14:textId="77777777" w:rsidR="00556742" w:rsidRPr="00D94996" w:rsidRDefault="00556742" w:rsidP="00DA5637">
            <w:pPr>
              <w:spacing w:line="240" w:lineRule="auto"/>
              <w:jc w:val="right"/>
              <w:rPr>
                <w:bCs/>
                <w:color w:val="auto"/>
                <w:szCs w:val="22"/>
                <w:lang w:val="en-GB"/>
              </w:rPr>
            </w:pPr>
            <w:r>
              <w:rPr>
                <w:bCs/>
                <w:color w:val="auto"/>
                <w:szCs w:val="22"/>
                <w:lang w:val="en-GB"/>
              </w:rPr>
              <w:t>2.35</w:t>
            </w:r>
          </w:p>
        </w:tc>
        <w:tc>
          <w:tcPr>
            <w:tcW w:w="160" w:type="dxa"/>
          </w:tcPr>
          <w:p w14:paraId="01EDAD17" w14:textId="77777777" w:rsidR="00556742" w:rsidRPr="00D94996" w:rsidRDefault="00556742" w:rsidP="00DA5637">
            <w:pPr>
              <w:spacing w:line="240" w:lineRule="auto"/>
              <w:jc w:val="right"/>
              <w:rPr>
                <w:bCs/>
                <w:color w:val="auto"/>
                <w:szCs w:val="22"/>
                <w:lang w:val="en-GB"/>
              </w:rPr>
            </w:pPr>
          </w:p>
        </w:tc>
      </w:tr>
      <w:tr w:rsidR="00556742" w14:paraId="34995BFA" w14:textId="77777777" w:rsidTr="00DA5637">
        <w:tc>
          <w:tcPr>
            <w:tcW w:w="3220" w:type="dxa"/>
          </w:tcPr>
          <w:p w14:paraId="62B33C03" w14:textId="1429C7FC" w:rsidR="00556742" w:rsidRDefault="00556742" w:rsidP="00AA29F0">
            <w:pPr>
              <w:spacing w:line="240" w:lineRule="auto"/>
              <w:jc w:val="left"/>
              <w:rPr>
                <w:color w:val="auto"/>
                <w:lang w:val="en-GB"/>
              </w:rPr>
            </w:pPr>
            <w:r>
              <w:rPr>
                <w:color w:val="auto"/>
                <w:lang w:val="en-GB"/>
              </w:rPr>
              <w:t xml:space="preserve">10-m Wind </w:t>
            </w:r>
            <w:r w:rsidR="00AA29F0">
              <w:rPr>
                <w:color w:val="auto"/>
                <w:lang w:val="en-GB"/>
              </w:rPr>
              <w:t>d</w:t>
            </w:r>
            <w:r>
              <w:rPr>
                <w:color w:val="auto"/>
                <w:lang w:val="en-GB"/>
              </w:rPr>
              <w:t>irection (</w:t>
            </w:r>
            <w:proofErr w:type="spellStart"/>
            <w:r>
              <w:rPr>
                <w:color w:val="auto"/>
                <w:lang w:val="en-GB"/>
              </w:rPr>
              <w:t>deg</w:t>
            </w:r>
            <w:proofErr w:type="spellEnd"/>
            <w:r>
              <w:rPr>
                <w:color w:val="auto"/>
                <w:lang w:val="en-GB"/>
              </w:rPr>
              <w:t>)</w:t>
            </w:r>
          </w:p>
        </w:tc>
        <w:tc>
          <w:tcPr>
            <w:tcW w:w="900" w:type="dxa"/>
          </w:tcPr>
          <w:p w14:paraId="11122538" w14:textId="77777777" w:rsidR="00556742" w:rsidRDefault="00556742" w:rsidP="00DA5637">
            <w:pPr>
              <w:spacing w:line="240" w:lineRule="auto"/>
              <w:jc w:val="right"/>
              <w:rPr>
                <w:color w:val="auto"/>
                <w:lang w:val="en-GB"/>
              </w:rPr>
            </w:pPr>
            <w:r>
              <w:rPr>
                <w:color w:val="auto"/>
                <w:lang w:val="en-GB"/>
              </w:rPr>
              <w:t>51.2</w:t>
            </w:r>
          </w:p>
        </w:tc>
        <w:tc>
          <w:tcPr>
            <w:tcW w:w="1260" w:type="dxa"/>
          </w:tcPr>
          <w:p w14:paraId="002A9EED" w14:textId="77777777" w:rsidR="00556742" w:rsidRDefault="00556742" w:rsidP="00DA5637">
            <w:pPr>
              <w:spacing w:line="240" w:lineRule="auto"/>
              <w:jc w:val="right"/>
              <w:rPr>
                <w:color w:val="auto"/>
                <w:lang w:val="en-GB"/>
              </w:rPr>
            </w:pPr>
            <w:r>
              <w:rPr>
                <w:color w:val="auto"/>
                <w:lang w:val="en-GB"/>
              </w:rPr>
              <w:t>45.6</w:t>
            </w:r>
          </w:p>
        </w:tc>
        <w:tc>
          <w:tcPr>
            <w:tcW w:w="990" w:type="dxa"/>
          </w:tcPr>
          <w:p w14:paraId="7E1FABCE" w14:textId="77777777" w:rsidR="00556742" w:rsidRDefault="00556742" w:rsidP="00DA5637">
            <w:pPr>
              <w:spacing w:line="240" w:lineRule="auto"/>
              <w:jc w:val="right"/>
              <w:rPr>
                <w:color w:val="auto"/>
                <w:lang w:val="en-GB"/>
              </w:rPr>
            </w:pPr>
            <w:r>
              <w:rPr>
                <w:color w:val="auto"/>
                <w:lang w:val="en-GB"/>
              </w:rPr>
              <w:t>43.9</w:t>
            </w:r>
          </w:p>
        </w:tc>
        <w:tc>
          <w:tcPr>
            <w:tcW w:w="1350" w:type="dxa"/>
          </w:tcPr>
          <w:p w14:paraId="200F0982" w14:textId="77777777" w:rsidR="00556742" w:rsidRDefault="00556742" w:rsidP="00DA5637">
            <w:pPr>
              <w:spacing w:line="240" w:lineRule="auto"/>
              <w:jc w:val="right"/>
              <w:rPr>
                <w:color w:val="auto"/>
                <w:lang w:val="en-GB"/>
              </w:rPr>
            </w:pPr>
            <w:r>
              <w:rPr>
                <w:color w:val="auto"/>
                <w:lang w:val="en-GB"/>
              </w:rPr>
              <w:t>48.0</w:t>
            </w:r>
          </w:p>
        </w:tc>
        <w:tc>
          <w:tcPr>
            <w:tcW w:w="1330" w:type="dxa"/>
          </w:tcPr>
          <w:p w14:paraId="7BEC71E7" w14:textId="77777777" w:rsidR="00556742" w:rsidRDefault="00556742" w:rsidP="00DA5637">
            <w:pPr>
              <w:spacing w:line="240" w:lineRule="auto"/>
              <w:jc w:val="right"/>
              <w:rPr>
                <w:color w:val="auto"/>
                <w:lang w:val="en-GB"/>
              </w:rPr>
            </w:pPr>
            <w:r>
              <w:rPr>
                <w:color w:val="auto"/>
                <w:lang w:val="en-GB"/>
              </w:rPr>
              <w:t>49.7</w:t>
            </w:r>
          </w:p>
        </w:tc>
        <w:tc>
          <w:tcPr>
            <w:tcW w:w="160" w:type="dxa"/>
          </w:tcPr>
          <w:p w14:paraId="38DA952B" w14:textId="77777777" w:rsidR="00556742" w:rsidRDefault="00556742" w:rsidP="00DA5637">
            <w:pPr>
              <w:spacing w:line="240" w:lineRule="auto"/>
              <w:jc w:val="right"/>
              <w:rPr>
                <w:color w:val="auto"/>
                <w:lang w:val="en-GB"/>
              </w:rPr>
            </w:pPr>
          </w:p>
        </w:tc>
      </w:tr>
    </w:tbl>
    <w:p w14:paraId="5870B365" w14:textId="5CE4D393" w:rsidR="00556742" w:rsidRDefault="00556742">
      <w:pPr>
        <w:spacing w:before="0" w:line="240" w:lineRule="auto"/>
        <w:jc w:val="left"/>
      </w:pPr>
      <w:r>
        <w:br w:type="page"/>
      </w:r>
    </w:p>
    <w:p w14:paraId="2408722F" w14:textId="5C62CEEF" w:rsidR="00556742" w:rsidRDefault="00314F0B" w:rsidP="00556742">
      <w:pPr>
        <w:spacing w:before="0" w:line="240" w:lineRule="auto"/>
        <w:jc w:val="left"/>
      </w:pPr>
      <w:r>
        <w:t>Table 7</w:t>
      </w:r>
      <w:r w:rsidR="00556742">
        <w:t>. 2012 Campaign model Bias/RMS Error for Upper-Level Variables for WRF v3.5.1.</w:t>
      </w:r>
    </w:p>
    <w:p w14:paraId="73112926" w14:textId="77777777" w:rsidR="00556742" w:rsidRDefault="00556742" w:rsidP="00556742">
      <w:pPr>
        <w:spacing w:before="0" w:line="240" w:lineRule="auto"/>
        <w:jc w:val="left"/>
      </w:pPr>
    </w:p>
    <w:tbl>
      <w:tblPr>
        <w:tblW w:w="6774" w:type="dxa"/>
        <w:tblBorders>
          <w:top w:val="single" w:sz="4" w:space="0" w:color="auto"/>
          <w:bottom w:val="single" w:sz="4" w:space="0" w:color="auto"/>
        </w:tblBorders>
        <w:tblCellMar>
          <w:left w:w="70" w:type="dxa"/>
          <w:right w:w="70" w:type="dxa"/>
        </w:tblCellMar>
        <w:tblLook w:val="0000" w:firstRow="0" w:lastRow="0" w:firstColumn="0" w:lastColumn="0" w:noHBand="0" w:noVBand="0"/>
      </w:tblPr>
      <w:tblGrid>
        <w:gridCol w:w="1530"/>
        <w:gridCol w:w="1500"/>
        <w:gridCol w:w="1460"/>
        <w:gridCol w:w="1127"/>
        <w:gridCol w:w="1157"/>
      </w:tblGrid>
      <w:tr w:rsidR="00556742" w14:paraId="6146C88A" w14:textId="77777777" w:rsidTr="00DA5637">
        <w:tc>
          <w:tcPr>
            <w:tcW w:w="1759" w:type="dxa"/>
            <w:tcBorders>
              <w:top w:val="single" w:sz="4" w:space="0" w:color="auto"/>
              <w:bottom w:val="single" w:sz="4" w:space="0" w:color="auto"/>
            </w:tcBorders>
          </w:tcPr>
          <w:p w14:paraId="746479DB" w14:textId="77777777" w:rsidR="00556742" w:rsidRPr="00F85580" w:rsidRDefault="00556742" w:rsidP="00DA5637">
            <w:pPr>
              <w:jc w:val="center"/>
              <w:rPr>
                <w:b/>
                <w:color w:val="auto"/>
                <w:lang w:val="en-GB"/>
              </w:rPr>
            </w:pPr>
            <w:r w:rsidRPr="00F85580">
              <w:rPr>
                <w:b/>
                <w:color w:val="auto"/>
                <w:lang w:val="en-GB"/>
              </w:rPr>
              <w:t>Pressure Level (</w:t>
            </w:r>
            <w:proofErr w:type="spellStart"/>
            <w:r w:rsidRPr="00F85580">
              <w:rPr>
                <w:b/>
                <w:color w:val="auto"/>
                <w:lang w:val="en-GB"/>
              </w:rPr>
              <w:t>hPa</w:t>
            </w:r>
            <w:proofErr w:type="spellEnd"/>
            <w:r w:rsidRPr="00F85580">
              <w:rPr>
                <w:b/>
                <w:color w:val="auto"/>
                <w:lang w:val="en-GB"/>
              </w:rPr>
              <w:t>)</w:t>
            </w:r>
          </w:p>
        </w:tc>
        <w:tc>
          <w:tcPr>
            <w:tcW w:w="1366" w:type="dxa"/>
            <w:tcBorders>
              <w:top w:val="single" w:sz="4" w:space="0" w:color="auto"/>
              <w:bottom w:val="single" w:sz="4" w:space="0" w:color="auto"/>
            </w:tcBorders>
          </w:tcPr>
          <w:p w14:paraId="4DA3CBDB" w14:textId="77777777" w:rsidR="00556742" w:rsidRPr="00F85580" w:rsidRDefault="00556742" w:rsidP="00DA5637">
            <w:pPr>
              <w:jc w:val="center"/>
              <w:rPr>
                <w:b/>
                <w:color w:val="auto"/>
                <w:lang w:val="en-GB"/>
              </w:rPr>
            </w:pPr>
            <w:r w:rsidRPr="00F85580">
              <w:rPr>
                <w:b/>
                <w:color w:val="auto"/>
                <w:lang w:val="en-GB"/>
              </w:rPr>
              <w:t>Temperature (K)</w:t>
            </w:r>
          </w:p>
        </w:tc>
        <w:tc>
          <w:tcPr>
            <w:tcW w:w="1380" w:type="dxa"/>
            <w:tcBorders>
              <w:top w:val="single" w:sz="4" w:space="0" w:color="auto"/>
              <w:bottom w:val="single" w:sz="4" w:space="0" w:color="auto"/>
            </w:tcBorders>
          </w:tcPr>
          <w:p w14:paraId="1FD06FCB" w14:textId="77777777" w:rsidR="00556742" w:rsidRPr="00F85580" w:rsidRDefault="00556742" w:rsidP="00DA5637">
            <w:pPr>
              <w:jc w:val="center"/>
              <w:rPr>
                <w:b/>
                <w:color w:val="auto"/>
                <w:lang w:val="en-GB"/>
              </w:rPr>
            </w:pPr>
            <w:proofErr w:type="spellStart"/>
            <w:r w:rsidRPr="00F85580">
              <w:rPr>
                <w:b/>
                <w:color w:val="auto"/>
                <w:lang w:val="en-GB"/>
              </w:rPr>
              <w:t>Geopotential</w:t>
            </w:r>
            <w:proofErr w:type="spellEnd"/>
            <w:r w:rsidRPr="00F85580">
              <w:rPr>
                <w:b/>
                <w:color w:val="auto"/>
                <w:lang w:val="en-GB"/>
              </w:rPr>
              <w:t xml:space="preserve"> Height (m)</w:t>
            </w:r>
          </w:p>
        </w:tc>
        <w:tc>
          <w:tcPr>
            <w:tcW w:w="1061" w:type="dxa"/>
            <w:tcBorders>
              <w:top w:val="single" w:sz="4" w:space="0" w:color="auto"/>
              <w:bottom w:val="single" w:sz="4" w:space="0" w:color="auto"/>
            </w:tcBorders>
          </w:tcPr>
          <w:p w14:paraId="1A5D936B" w14:textId="77777777" w:rsidR="00556742" w:rsidRPr="00F85580" w:rsidRDefault="00556742" w:rsidP="00DA5637">
            <w:pPr>
              <w:jc w:val="center"/>
              <w:rPr>
                <w:b/>
                <w:color w:val="auto"/>
                <w:lang w:val="en-GB"/>
              </w:rPr>
            </w:pPr>
            <w:r w:rsidRPr="00F85580">
              <w:rPr>
                <w:b/>
                <w:color w:val="auto"/>
                <w:lang w:val="en-GB"/>
              </w:rPr>
              <w:t>Relative Humidity (%)</w:t>
            </w:r>
          </w:p>
        </w:tc>
        <w:tc>
          <w:tcPr>
            <w:tcW w:w="1208" w:type="dxa"/>
            <w:tcBorders>
              <w:top w:val="single" w:sz="4" w:space="0" w:color="auto"/>
              <w:bottom w:val="single" w:sz="4" w:space="0" w:color="auto"/>
            </w:tcBorders>
          </w:tcPr>
          <w:p w14:paraId="12ED2D17" w14:textId="77777777" w:rsidR="00556742" w:rsidRPr="00F85580" w:rsidRDefault="00556742" w:rsidP="00DA5637">
            <w:pPr>
              <w:jc w:val="center"/>
              <w:rPr>
                <w:b/>
                <w:color w:val="auto"/>
                <w:lang w:val="en-GB"/>
              </w:rPr>
            </w:pPr>
            <w:r w:rsidRPr="00F85580">
              <w:rPr>
                <w:b/>
                <w:color w:val="auto"/>
                <w:lang w:val="en-GB"/>
              </w:rPr>
              <w:t>Wind Speed</w:t>
            </w:r>
          </w:p>
          <w:p w14:paraId="2FE78E31" w14:textId="77777777" w:rsidR="00556742" w:rsidRPr="00F85580" w:rsidRDefault="00556742" w:rsidP="00DA5637">
            <w:pPr>
              <w:jc w:val="center"/>
              <w:rPr>
                <w:b/>
                <w:color w:val="auto"/>
                <w:lang w:val="en-GB"/>
              </w:rPr>
            </w:pPr>
            <w:r w:rsidRPr="00F85580">
              <w:rPr>
                <w:b/>
                <w:color w:val="auto"/>
                <w:lang w:val="en-GB"/>
              </w:rPr>
              <w:t>(</w:t>
            </w:r>
            <w:proofErr w:type="gramStart"/>
            <w:r w:rsidRPr="00F85580">
              <w:rPr>
                <w:b/>
                <w:color w:val="auto"/>
                <w:lang w:val="en-GB"/>
              </w:rPr>
              <w:t>m</w:t>
            </w:r>
            <w:proofErr w:type="gramEnd"/>
            <w:r w:rsidRPr="00F85580">
              <w:rPr>
                <w:b/>
                <w:color w:val="auto"/>
                <w:lang w:val="en-GB"/>
              </w:rPr>
              <w:t xml:space="preserve"> s</w:t>
            </w:r>
            <w:r w:rsidRPr="00F85580">
              <w:rPr>
                <w:b/>
                <w:color w:val="auto"/>
                <w:vertAlign w:val="superscript"/>
                <w:lang w:val="en-GB"/>
              </w:rPr>
              <w:t>-1</w:t>
            </w:r>
            <w:r w:rsidRPr="00F85580">
              <w:rPr>
                <w:b/>
                <w:color w:val="auto"/>
                <w:lang w:val="en-GB"/>
              </w:rPr>
              <w:t>)</w:t>
            </w:r>
          </w:p>
        </w:tc>
      </w:tr>
      <w:tr w:rsidR="00556742" w14:paraId="5E6B1964" w14:textId="77777777" w:rsidTr="00DA5637">
        <w:tc>
          <w:tcPr>
            <w:tcW w:w="1759" w:type="dxa"/>
            <w:tcBorders>
              <w:top w:val="single" w:sz="4" w:space="0" w:color="auto"/>
            </w:tcBorders>
          </w:tcPr>
          <w:p w14:paraId="73882EB2" w14:textId="77777777" w:rsidR="00556742" w:rsidRDefault="00556742" w:rsidP="00DA5637">
            <w:pPr>
              <w:spacing w:line="240" w:lineRule="auto"/>
              <w:jc w:val="center"/>
              <w:rPr>
                <w:color w:val="auto"/>
                <w:lang w:val="en-GB"/>
              </w:rPr>
            </w:pPr>
            <w:r>
              <w:rPr>
                <w:color w:val="auto"/>
                <w:lang w:val="en-GB"/>
              </w:rPr>
              <w:t>200</w:t>
            </w:r>
          </w:p>
        </w:tc>
        <w:tc>
          <w:tcPr>
            <w:tcW w:w="1366" w:type="dxa"/>
            <w:tcBorders>
              <w:top w:val="single" w:sz="4" w:space="0" w:color="auto"/>
            </w:tcBorders>
          </w:tcPr>
          <w:p w14:paraId="4A745754" w14:textId="77777777" w:rsidR="00556742" w:rsidRDefault="00556742" w:rsidP="00DA5637">
            <w:pPr>
              <w:spacing w:line="240" w:lineRule="auto"/>
              <w:jc w:val="right"/>
              <w:rPr>
                <w:color w:val="auto"/>
                <w:lang w:val="en-GB"/>
              </w:rPr>
            </w:pPr>
            <w:r>
              <w:rPr>
                <w:color w:val="auto"/>
                <w:lang w:val="en-GB"/>
              </w:rPr>
              <w:t>0.20/1.72</w:t>
            </w:r>
          </w:p>
        </w:tc>
        <w:tc>
          <w:tcPr>
            <w:tcW w:w="1380" w:type="dxa"/>
            <w:tcBorders>
              <w:top w:val="single" w:sz="4" w:space="0" w:color="auto"/>
            </w:tcBorders>
          </w:tcPr>
          <w:p w14:paraId="6C47044F" w14:textId="77777777" w:rsidR="00556742" w:rsidRDefault="00556742" w:rsidP="00DA5637">
            <w:pPr>
              <w:spacing w:line="240" w:lineRule="auto"/>
              <w:jc w:val="right"/>
              <w:rPr>
                <w:color w:val="auto"/>
                <w:lang w:val="en-GB"/>
              </w:rPr>
            </w:pPr>
            <w:r>
              <w:rPr>
                <w:color w:val="auto"/>
                <w:lang w:val="en-GB"/>
              </w:rPr>
              <w:t>6.8/16.5</w:t>
            </w:r>
          </w:p>
        </w:tc>
        <w:tc>
          <w:tcPr>
            <w:tcW w:w="1061" w:type="dxa"/>
            <w:tcBorders>
              <w:top w:val="single" w:sz="4" w:space="0" w:color="auto"/>
            </w:tcBorders>
          </w:tcPr>
          <w:p w14:paraId="7B7D3FE2" w14:textId="77777777" w:rsidR="00556742" w:rsidRDefault="00556742" w:rsidP="00DA5637">
            <w:pPr>
              <w:spacing w:line="240" w:lineRule="auto"/>
              <w:jc w:val="right"/>
              <w:rPr>
                <w:color w:val="auto"/>
                <w:lang w:val="en-GB"/>
              </w:rPr>
            </w:pPr>
            <w:r>
              <w:rPr>
                <w:color w:val="auto"/>
                <w:lang w:val="en-GB"/>
              </w:rPr>
              <w:t>-9.3/14.9</w:t>
            </w:r>
          </w:p>
        </w:tc>
        <w:tc>
          <w:tcPr>
            <w:tcW w:w="1208" w:type="dxa"/>
            <w:tcBorders>
              <w:top w:val="single" w:sz="4" w:space="0" w:color="auto"/>
            </w:tcBorders>
          </w:tcPr>
          <w:p w14:paraId="0F08C49B" w14:textId="77777777" w:rsidR="00556742" w:rsidRDefault="00556742" w:rsidP="00DA5637">
            <w:pPr>
              <w:spacing w:line="240" w:lineRule="auto"/>
              <w:jc w:val="right"/>
              <w:rPr>
                <w:color w:val="auto"/>
                <w:lang w:val="en-GB"/>
              </w:rPr>
            </w:pPr>
            <w:r>
              <w:rPr>
                <w:color w:val="auto"/>
                <w:lang w:val="en-GB"/>
              </w:rPr>
              <w:t>0.24/2.97</w:t>
            </w:r>
          </w:p>
        </w:tc>
      </w:tr>
      <w:tr w:rsidR="00556742" w14:paraId="50159393" w14:textId="77777777" w:rsidTr="00DA5637">
        <w:tc>
          <w:tcPr>
            <w:tcW w:w="1759" w:type="dxa"/>
          </w:tcPr>
          <w:p w14:paraId="4DB9FC2D" w14:textId="77777777" w:rsidR="00556742" w:rsidRDefault="00556742" w:rsidP="00DA5637">
            <w:pPr>
              <w:spacing w:line="240" w:lineRule="auto"/>
              <w:jc w:val="center"/>
              <w:rPr>
                <w:color w:val="auto"/>
                <w:lang w:val="en-GB"/>
              </w:rPr>
            </w:pPr>
            <w:r>
              <w:rPr>
                <w:color w:val="auto"/>
                <w:lang w:val="en-GB"/>
              </w:rPr>
              <w:t>300</w:t>
            </w:r>
          </w:p>
        </w:tc>
        <w:tc>
          <w:tcPr>
            <w:tcW w:w="1366" w:type="dxa"/>
          </w:tcPr>
          <w:p w14:paraId="730C24EF" w14:textId="77777777" w:rsidR="00556742" w:rsidRDefault="00556742" w:rsidP="00DA5637">
            <w:pPr>
              <w:spacing w:line="240" w:lineRule="auto"/>
              <w:jc w:val="right"/>
              <w:rPr>
                <w:color w:val="auto"/>
                <w:lang w:val="en-GB"/>
              </w:rPr>
            </w:pPr>
            <w:r>
              <w:rPr>
                <w:color w:val="auto"/>
                <w:lang w:val="en-GB"/>
              </w:rPr>
              <w:t>0.28/1.39</w:t>
            </w:r>
          </w:p>
        </w:tc>
        <w:tc>
          <w:tcPr>
            <w:tcW w:w="1380" w:type="dxa"/>
          </w:tcPr>
          <w:p w14:paraId="33F1D5D1" w14:textId="77777777" w:rsidR="00556742" w:rsidRDefault="00556742" w:rsidP="00DA5637">
            <w:pPr>
              <w:spacing w:line="240" w:lineRule="auto"/>
              <w:jc w:val="right"/>
              <w:rPr>
                <w:color w:val="auto"/>
                <w:lang w:val="en-GB"/>
              </w:rPr>
            </w:pPr>
            <w:r>
              <w:rPr>
                <w:color w:val="auto"/>
                <w:lang w:val="en-GB"/>
              </w:rPr>
              <w:t>-1.6/17.4</w:t>
            </w:r>
          </w:p>
        </w:tc>
        <w:tc>
          <w:tcPr>
            <w:tcW w:w="1061" w:type="dxa"/>
          </w:tcPr>
          <w:p w14:paraId="5FA48977" w14:textId="77777777" w:rsidR="00556742" w:rsidRDefault="00556742" w:rsidP="00DA5637">
            <w:pPr>
              <w:spacing w:line="240" w:lineRule="auto"/>
              <w:jc w:val="right"/>
              <w:rPr>
                <w:color w:val="auto"/>
                <w:lang w:val="en-GB"/>
              </w:rPr>
            </w:pPr>
            <w:r>
              <w:rPr>
                <w:color w:val="auto"/>
                <w:lang w:val="en-GB"/>
              </w:rPr>
              <w:t>10.9/21.5</w:t>
            </w:r>
          </w:p>
        </w:tc>
        <w:tc>
          <w:tcPr>
            <w:tcW w:w="1208" w:type="dxa"/>
          </w:tcPr>
          <w:p w14:paraId="463A9291" w14:textId="77777777" w:rsidR="00556742" w:rsidRDefault="00556742" w:rsidP="00DA5637">
            <w:pPr>
              <w:spacing w:line="240" w:lineRule="auto"/>
              <w:jc w:val="right"/>
              <w:rPr>
                <w:color w:val="auto"/>
                <w:lang w:val="en-GB"/>
              </w:rPr>
            </w:pPr>
            <w:r>
              <w:rPr>
                <w:color w:val="auto"/>
                <w:lang w:val="en-GB"/>
              </w:rPr>
              <w:t>-0.22/4.84</w:t>
            </w:r>
          </w:p>
        </w:tc>
      </w:tr>
      <w:tr w:rsidR="00556742" w14:paraId="67792C95" w14:textId="77777777" w:rsidTr="00DA5637">
        <w:tc>
          <w:tcPr>
            <w:tcW w:w="1759" w:type="dxa"/>
          </w:tcPr>
          <w:p w14:paraId="66CB5281" w14:textId="77777777" w:rsidR="00556742" w:rsidRDefault="00556742" w:rsidP="00DA5637">
            <w:pPr>
              <w:spacing w:line="240" w:lineRule="auto"/>
              <w:jc w:val="center"/>
              <w:rPr>
                <w:color w:val="auto"/>
                <w:lang w:val="en-GB"/>
              </w:rPr>
            </w:pPr>
            <w:r>
              <w:rPr>
                <w:color w:val="auto"/>
                <w:lang w:val="en-GB"/>
              </w:rPr>
              <w:t>500</w:t>
            </w:r>
          </w:p>
        </w:tc>
        <w:tc>
          <w:tcPr>
            <w:tcW w:w="1366" w:type="dxa"/>
          </w:tcPr>
          <w:p w14:paraId="2129127B" w14:textId="77777777" w:rsidR="00556742" w:rsidRDefault="00556742" w:rsidP="00DA5637">
            <w:pPr>
              <w:spacing w:line="240" w:lineRule="auto"/>
              <w:jc w:val="right"/>
              <w:rPr>
                <w:color w:val="auto"/>
                <w:lang w:val="en-GB"/>
              </w:rPr>
            </w:pPr>
            <w:r>
              <w:rPr>
                <w:color w:val="auto"/>
                <w:lang w:val="en-GB"/>
              </w:rPr>
              <w:t>-0.11/0.98</w:t>
            </w:r>
          </w:p>
        </w:tc>
        <w:tc>
          <w:tcPr>
            <w:tcW w:w="1380" w:type="dxa"/>
          </w:tcPr>
          <w:p w14:paraId="3FB6B693" w14:textId="77777777" w:rsidR="00556742" w:rsidRDefault="00556742" w:rsidP="00DA5637">
            <w:pPr>
              <w:spacing w:line="240" w:lineRule="auto"/>
              <w:jc w:val="right"/>
              <w:rPr>
                <w:color w:val="auto"/>
                <w:lang w:val="en-GB"/>
              </w:rPr>
            </w:pPr>
            <w:r>
              <w:rPr>
                <w:color w:val="auto"/>
                <w:lang w:val="en-GB"/>
              </w:rPr>
              <w:t>-0.2/13.1</w:t>
            </w:r>
          </w:p>
        </w:tc>
        <w:tc>
          <w:tcPr>
            <w:tcW w:w="1061" w:type="dxa"/>
          </w:tcPr>
          <w:p w14:paraId="5F870097" w14:textId="77777777" w:rsidR="00556742" w:rsidRDefault="00556742" w:rsidP="00DA5637">
            <w:pPr>
              <w:spacing w:line="240" w:lineRule="auto"/>
              <w:jc w:val="right"/>
              <w:rPr>
                <w:color w:val="auto"/>
                <w:lang w:val="en-GB"/>
              </w:rPr>
            </w:pPr>
            <w:r>
              <w:rPr>
                <w:color w:val="auto"/>
                <w:lang w:val="en-GB"/>
              </w:rPr>
              <w:t>6.1/23.0</w:t>
            </w:r>
          </w:p>
        </w:tc>
        <w:tc>
          <w:tcPr>
            <w:tcW w:w="1208" w:type="dxa"/>
          </w:tcPr>
          <w:p w14:paraId="592E7CDE" w14:textId="77777777" w:rsidR="00556742" w:rsidRDefault="00556742" w:rsidP="00DA5637">
            <w:pPr>
              <w:spacing w:line="240" w:lineRule="auto"/>
              <w:jc w:val="right"/>
              <w:rPr>
                <w:color w:val="auto"/>
                <w:lang w:val="en-GB"/>
              </w:rPr>
            </w:pPr>
            <w:r>
              <w:rPr>
                <w:color w:val="auto"/>
                <w:lang w:val="en-GB"/>
              </w:rPr>
              <w:t>-0.06/3.16</w:t>
            </w:r>
          </w:p>
        </w:tc>
      </w:tr>
      <w:tr w:rsidR="00556742" w14:paraId="5E63C2C7" w14:textId="77777777" w:rsidTr="00DA5637">
        <w:trPr>
          <w:trHeight w:val="576"/>
        </w:trPr>
        <w:tc>
          <w:tcPr>
            <w:tcW w:w="1759" w:type="dxa"/>
          </w:tcPr>
          <w:p w14:paraId="2EB04B76" w14:textId="77777777" w:rsidR="00556742" w:rsidRDefault="00556742" w:rsidP="00DA5637">
            <w:pPr>
              <w:spacing w:line="240" w:lineRule="auto"/>
              <w:jc w:val="center"/>
              <w:rPr>
                <w:color w:val="auto"/>
                <w:lang w:val="en-GB"/>
              </w:rPr>
            </w:pPr>
            <w:r>
              <w:rPr>
                <w:color w:val="auto"/>
                <w:lang w:val="en-GB"/>
              </w:rPr>
              <w:t>700</w:t>
            </w:r>
          </w:p>
        </w:tc>
        <w:tc>
          <w:tcPr>
            <w:tcW w:w="1366" w:type="dxa"/>
          </w:tcPr>
          <w:p w14:paraId="3C4BC6F5" w14:textId="77777777" w:rsidR="00556742" w:rsidRDefault="00556742" w:rsidP="00DA5637">
            <w:pPr>
              <w:spacing w:line="240" w:lineRule="auto"/>
              <w:jc w:val="right"/>
              <w:rPr>
                <w:color w:val="auto"/>
                <w:lang w:val="en-GB"/>
              </w:rPr>
            </w:pPr>
            <w:r>
              <w:rPr>
                <w:color w:val="auto"/>
                <w:lang w:val="en-GB"/>
              </w:rPr>
              <w:t>-0.05/1.03</w:t>
            </w:r>
          </w:p>
        </w:tc>
        <w:tc>
          <w:tcPr>
            <w:tcW w:w="1380" w:type="dxa"/>
          </w:tcPr>
          <w:p w14:paraId="421C7DB8" w14:textId="77777777" w:rsidR="00556742" w:rsidRDefault="00556742" w:rsidP="00DA5637">
            <w:pPr>
              <w:spacing w:line="240" w:lineRule="auto"/>
              <w:jc w:val="right"/>
              <w:rPr>
                <w:color w:val="auto"/>
                <w:lang w:val="en-GB"/>
              </w:rPr>
            </w:pPr>
            <w:r>
              <w:rPr>
                <w:color w:val="auto"/>
                <w:lang w:val="en-GB"/>
              </w:rPr>
              <w:t>0.9/12.6</w:t>
            </w:r>
          </w:p>
        </w:tc>
        <w:tc>
          <w:tcPr>
            <w:tcW w:w="1061" w:type="dxa"/>
          </w:tcPr>
          <w:p w14:paraId="5A0FD814" w14:textId="77777777" w:rsidR="00556742" w:rsidRDefault="00556742" w:rsidP="00DA5637">
            <w:pPr>
              <w:spacing w:line="240" w:lineRule="auto"/>
              <w:jc w:val="right"/>
              <w:rPr>
                <w:color w:val="auto"/>
                <w:lang w:val="en-GB"/>
              </w:rPr>
            </w:pPr>
            <w:r>
              <w:rPr>
                <w:color w:val="auto"/>
                <w:lang w:val="en-GB"/>
              </w:rPr>
              <w:t>4.3/19.8</w:t>
            </w:r>
          </w:p>
        </w:tc>
        <w:tc>
          <w:tcPr>
            <w:tcW w:w="1208" w:type="dxa"/>
          </w:tcPr>
          <w:p w14:paraId="2CE1681C" w14:textId="77777777" w:rsidR="00556742" w:rsidRDefault="00556742" w:rsidP="00DA5637">
            <w:pPr>
              <w:spacing w:line="240" w:lineRule="auto"/>
              <w:jc w:val="right"/>
              <w:rPr>
                <w:color w:val="auto"/>
                <w:lang w:val="en-GB"/>
              </w:rPr>
            </w:pPr>
            <w:r>
              <w:rPr>
                <w:color w:val="auto"/>
                <w:lang w:val="en-GB"/>
              </w:rPr>
              <w:t>0.02/2.98</w:t>
            </w:r>
          </w:p>
        </w:tc>
      </w:tr>
      <w:tr w:rsidR="00556742" w14:paraId="74BF8903" w14:textId="77777777" w:rsidTr="00DA5637">
        <w:trPr>
          <w:trHeight w:val="576"/>
        </w:trPr>
        <w:tc>
          <w:tcPr>
            <w:tcW w:w="1759" w:type="dxa"/>
          </w:tcPr>
          <w:p w14:paraId="34342682" w14:textId="77777777" w:rsidR="00556742" w:rsidRDefault="00556742" w:rsidP="00DA5637">
            <w:pPr>
              <w:spacing w:line="240" w:lineRule="auto"/>
              <w:jc w:val="center"/>
              <w:rPr>
                <w:color w:val="auto"/>
                <w:lang w:val="en-GB"/>
              </w:rPr>
            </w:pPr>
            <w:r>
              <w:rPr>
                <w:color w:val="auto"/>
                <w:lang w:val="en-GB"/>
              </w:rPr>
              <w:t>850</w:t>
            </w:r>
          </w:p>
        </w:tc>
        <w:tc>
          <w:tcPr>
            <w:tcW w:w="1366" w:type="dxa"/>
          </w:tcPr>
          <w:p w14:paraId="4FB61760" w14:textId="77777777" w:rsidR="00556742" w:rsidRDefault="00556742" w:rsidP="00DA5637">
            <w:pPr>
              <w:spacing w:line="240" w:lineRule="auto"/>
              <w:jc w:val="right"/>
              <w:rPr>
                <w:color w:val="auto"/>
                <w:lang w:val="en-GB"/>
              </w:rPr>
            </w:pPr>
            <w:r>
              <w:rPr>
                <w:color w:val="auto"/>
                <w:lang w:val="en-GB"/>
              </w:rPr>
              <w:t>-0.14/1.14</w:t>
            </w:r>
          </w:p>
        </w:tc>
        <w:tc>
          <w:tcPr>
            <w:tcW w:w="1380" w:type="dxa"/>
          </w:tcPr>
          <w:p w14:paraId="17ABA906" w14:textId="77777777" w:rsidR="00556742" w:rsidRDefault="00556742" w:rsidP="00DA5637">
            <w:pPr>
              <w:spacing w:line="240" w:lineRule="auto"/>
              <w:jc w:val="right"/>
              <w:rPr>
                <w:color w:val="auto"/>
                <w:lang w:val="en-GB"/>
              </w:rPr>
            </w:pPr>
            <w:r>
              <w:rPr>
                <w:color w:val="auto"/>
                <w:lang w:val="en-GB"/>
              </w:rPr>
              <w:t>-6.8/13.1</w:t>
            </w:r>
          </w:p>
        </w:tc>
        <w:tc>
          <w:tcPr>
            <w:tcW w:w="1061" w:type="dxa"/>
          </w:tcPr>
          <w:p w14:paraId="2F801B48" w14:textId="77777777" w:rsidR="00556742" w:rsidRDefault="00556742" w:rsidP="00DA5637">
            <w:pPr>
              <w:spacing w:line="240" w:lineRule="auto"/>
              <w:jc w:val="right"/>
              <w:rPr>
                <w:color w:val="auto"/>
                <w:lang w:val="en-GB"/>
              </w:rPr>
            </w:pPr>
            <w:r>
              <w:rPr>
                <w:color w:val="auto"/>
                <w:lang w:val="en-GB"/>
              </w:rPr>
              <w:t>4.0/16.0</w:t>
            </w:r>
          </w:p>
        </w:tc>
        <w:tc>
          <w:tcPr>
            <w:tcW w:w="1208" w:type="dxa"/>
          </w:tcPr>
          <w:p w14:paraId="60A3534D" w14:textId="77777777" w:rsidR="00556742" w:rsidRDefault="00556742" w:rsidP="00DA5637">
            <w:pPr>
              <w:spacing w:line="240" w:lineRule="auto"/>
              <w:jc w:val="right"/>
              <w:rPr>
                <w:color w:val="auto"/>
                <w:lang w:val="en-GB"/>
              </w:rPr>
            </w:pPr>
            <w:r>
              <w:rPr>
                <w:color w:val="auto"/>
                <w:lang w:val="en-GB"/>
              </w:rPr>
              <w:t>0.18/3.06</w:t>
            </w:r>
          </w:p>
        </w:tc>
      </w:tr>
    </w:tbl>
    <w:p w14:paraId="72F82256" w14:textId="77777777" w:rsidR="00556742" w:rsidRDefault="00556742" w:rsidP="00556742">
      <w:pPr>
        <w:spacing w:before="0" w:line="240" w:lineRule="auto"/>
        <w:jc w:val="left"/>
      </w:pPr>
      <w:r>
        <w:br w:type="page"/>
      </w:r>
    </w:p>
    <w:p w14:paraId="344A2CF6" w14:textId="6599AA52" w:rsidR="00556742" w:rsidRDefault="00314F0B" w:rsidP="00556742">
      <w:pPr>
        <w:spacing w:before="0" w:line="240" w:lineRule="auto"/>
        <w:jc w:val="left"/>
      </w:pPr>
      <w:r>
        <w:t>Table 8</w:t>
      </w:r>
      <w:r w:rsidR="00556742">
        <w:t xml:space="preserve">. 2013 Campaign Model Bias/RMS Error for Upper-Level Variables for WRF v3.5.1. </w:t>
      </w:r>
    </w:p>
    <w:p w14:paraId="1CABAC9D" w14:textId="77777777" w:rsidR="00556742" w:rsidRDefault="00556742" w:rsidP="00556742">
      <w:pPr>
        <w:spacing w:before="0" w:line="240" w:lineRule="auto"/>
        <w:jc w:val="left"/>
      </w:pPr>
    </w:p>
    <w:tbl>
      <w:tblPr>
        <w:tblW w:w="6774" w:type="dxa"/>
        <w:tblBorders>
          <w:top w:val="single" w:sz="4" w:space="0" w:color="auto"/>
          <w:bottom w:val="single" w:sz="4" w:space="0" w:color="auto"/>
        </w:tblBorders>
        <w:tblCellMar>
          <w:left w:w="70" w:type="dxa"/>
          <w:right w:w="70" w:type="dxa"/>
        </w:tblCellMar>
        <w:tblLook w:val="0000" w:firstRow="0" w:lastRow="0" w:firstColumn="0" w:lastColumn="0" w:noHBand="0" w:noVBand="0"/>
      </w:tblPr>
      <w:tblGrid>
        <w:gridCol w:w="1530"/>
        <w:gridCol w:w="1500"/>
        <w:gridCol w:w="1460"/>
        <w:gridCol w:w="1127"/>
        <w:gridCol w:w="1157"/>
      </w:tblGrid>
      <w:tr w:rsidR="00556742" w14:paraId="765809BE" w14:textId="77777777" w:rsidTr="00DA5637">
        <w:tc>
          <w:tcPr>
            <w:tcW w:w="1759" w:type="dxa"/>
            <w:tcBorders>
              <w:top w:val="single" w:sz="4" w:space="0" w:color="auto"/>
              <w:bottom w:val="single" w:sz="4" w:space="0" w:color="auto"/>
            </w:tcBorders>
          </w:tcPr>
          <w:p w14:paraId="0109D550" w14:textId="77777777" w:rsidR="00556742" w:rsidRPr="00F85580" w:rsidRDefault="00556742" w:rsidP="00DA5637">
            <w:pPr>
              <w:jc w:val="center"/>
              <w:rPr>
                <w:b/>
                <w:color w:val="auto"/>
                <w:lang w:val="en-GB"/>
              </w:rPr>
            </w:pPr>
            <w:r w:rsidRPr="00F85580">
              <w:rPr>
                <w:b/>
                <w:color w:val="auto"/>
                <w:lang w:val="en-GB"/>
              </w:rPr>
              <w:t>Pressure Level (</w:t>
            </w:r>
            <w:proofErr w:type="spellStart"/>
            <w:r w:rsidRPr="00F85580">
              <w:rPr>
                <w:b/>
                <w:color w:val="auto"/>
                <w:lang w:val="en-GB"/>
              </w:rPr>
              <w:t>hPa</w:t>
            </w:r>
            <w:proofErr w:type="spellEnd"/>
            <w:r w:rsidRPr="00F85580">
              <w:rPr>
                <w:b/>
                <w:color w:val="auto"/>
                <w:lang w:val="en-GB"/>
              </w:rPr>
              <w:t>)</w:t>
            </w:r>
          </w:p>
        </w:tc>
        <w:tc>
          <w:tcPr>
            <w:tcW w:w="1366" w:type="dxa"/>
            <w:tcBorders>
              <w:top w:val="single" w:sz="4" w:space="0" w:color="auto"/>
              <w:bottom w:val="single" w:sz="4" w:space="0" w:color="auto"/>
            </w:tcBorders>
          </w:tcPr>
          <w:p w14:paraId="7148FC1B" w14:textId="77777777" w:rsidR="00556742" w:rsidRPr="00F85580" w:rsidRDefault="00556742" w:rsidP="00DA5637">
            <w:pPr>
              <w:jc w:val="center"/>
              <w:rPr>
                <w:b/>
                <w:color w:val="auto"/>
                <w:lang w:val="en-GB"/>
              </w:rPr>
            </w:pPr>
            <w:r w:rsidRPr="00F85580">
              <w:rPr>
                <w:b/>
                <w:color w:val="auto"/>
                <w:lang w:val="en-GB"/>
              </w:rPr>
              <w:t>Temperature (K)</w:t>
            </w:r>
          </w:p>
        </w:tc>
        <w:tc>
          <w:tcPr>
            <w:tcW w:w="1380" w:type="dxa"/>
            <w:tcBorders>
              <w:top w:val="single" w:sz="4" w:space="0" w:color="auto"/>
              <w:bottom w:val="single" w:sz="4" w:space="0" w:color="auto"/>
            </w:tcBorders>
          </w:tcPr>
          <w:p w14:paraId="17FC91CC" w14:textId="77777777" w:rsidR="00556742" w:rsidRPr="00F85580" w:rsidRDefault="00556742" w:rsidP="00DA5637">
            <w:pPr>
              <w:jc w:val="center"/>
              <w:rPr>
                <w:b/>
                <w:color w:val="auto"/>
                <w:lang w:val="en-GB"/>
              </w:rPr>
            </w:pPr>
            <w:proofErr w:type="spellStart"/>
            <w:r w:rsidRPr="00F85580">
              <w:rPr>
                <w:b/>
                <w:color w:val="auto"/>
                <w:lang w:val="en-GB"/>
              </w:rPr>
              <w:t>Geopotential</w:t>
            </w:r>
            <w:proofErr w:type="spellEnd"/>
            <w:r w:rsidRPr="00F85580">
              <w:rPr>
                <w:b/>
                <w:color w:val="auto"/>
                <w:lang w:val="en-GB"/>
              </w:rPr>
              <w:t xml:space="preserve"> Height (m)</w:t>
            </w:r>
          </w:p>
        </w:tc>
        <w:tc>
          <w:tcPr>
            <w:tcW w:w="1061" w:type="dxa"/>
            <w:tcBorders>
              <w:top w:val="single" w:sz="4" w:space="0" w:color="auto"/>
              <w:bottom w:val="single" w:sz="4" w:space="0" w:color="auto"/>
            </w:tcBorders>
          </w:tcPr>
          <w:p w14:paraId="4F71F309" w14:textId="77777777" w:rsidR="00556742" w:rsidRPr="00F85580" w:rsidRDefault="00556742" w:rsidP="00DA5637">
            <w:pPr>
              <w:jc w:val="center"/>
              <w:rPr>
                <w:b/>
                <w:color w:val="auto"/>
                <w:lang w:val="en-GB"/>
              </w:rPr>
            </w:pPr>
            <w:r w:rsidRPr="00F85580">
              <w:rPr>
                <w:b/>
                <w:color w:val="auto"/>
                <w:lang w:val="en-GB"/>
              </w:rPr>
              <w:t>Relative Humidity (%)</w:t>
            </w:r>
          </w:p>
        </w:tc>
        <w:tc>
          <w:tcPr>
            <w:tcW w:w="1208" w:type="dxa"/>
            <w:tcBorders>
              <w:top w:val="single" w:sz="4" w:space="0" w:color="auto"/>
              <w:bottom w:val="single" w:sz="4" w:space="0" w:color="auto"/>
            </w:tcBorders>
          </w:tcPr>
          <w:p w14:paraId="61857563" w14:textId="77777777" w:rsidR="00556742" w:rsidRPr="00F85580" w:rsidRDefault="00556742" w:rsidP="00DA5637">
            <w:pPr>
              <w:jc w:val="center"/>
              <w:rPr>
                <w:b/>
                <w:color w:val="auto"/>
                <w:lang w:val="en-GB"/>
              </w:rPr>
            </w:pPr>
            <w:r w:rsidRPr="00F85580">
              <w:rPr>
                <w:b/>
                <w:color w:val="auto"/>
                <w:lang w:val="en-GB"/>
              </w:rPr>
              <w:t>Wind Speed</w:t>
            </w:r>
          </w:p>
          <w:p w14:paraId="57F53DFD" w14:textId="77777777" w:rsidR="00556742" w:rsidRPr="00F85580" w:rsidRDefault="00556742" w:rsidP="00DA5637">
            <w:pPr>
              <w:jc w:val="center"/>
              <w:rPr>
                <w:b/>
                <w:color w:val="auto"/>
                <w:lang w:val="en-GB"/>
              </w:rPr>
            </w:pPr>
            <w:r w:rsidRPr="00F85580">
              <w:rPr>
                <w:b/>
                <w:color w:val="auto"/>
                <w:lang w:val="en-GB"/>
              </w:rPr>
              <w:t>(</w:t>
            </w:r>
            <w:proofErr w:type="gramStart"/>
            <w:r w:rsidRPr="00F85580">
              <w:rPr>
                <w:b/>
                <w:color w:val="auto"/>
                <w:lang w:val="en-GB"/>
              </w:rPr>
              <w:t>m</w:t>
            </w:r>
            <w:proofErr w:type="gramEnd"/>
            <w:r w:rsidRPr="00F85580">
              <w:rPr>
                <w:b/>
                <w:color w:val="auto"/>
                <w:lang w:val="en-GB"/>
              </w:rPr>
              <w:t xml:space="preserve"> s</w:t>
            </w:r>
            <w:r w:rsidRPr="00F85580">
              <w:rPr>
                <w:b/>
                <w:color w:val="auto"/>
                <w:vertAlign w:val="superscript"/>
                <w:lang w:val="en-GB"/>
              </w:rPr>
              <w:t>-1</w:t>
            </w:r>
            <w:r w:rsidRPr="00F85580">
              <w:rPr>
                <w:b/>
                <w:color w:val="auto"/>
                <w:lang w:val="en-GB"/>
              </w:rPr>
              <w:t>)</w:t>
            </w:r>
          </w:p>
        </w:tc>
      </w:tr>
      <w:tr w:rsidR="00556742" w14:paraId="41875A03" w14:textId="77777777" w:rsidTr="00DA5637">
        <w:tc>
          <w:tcPr>
            <w:tcW w:w="1759" w:type="dxa"/>
            <w:tcBorders>
              <w:top w:val="single" w:sz="4" w:space="0" w:color="auto"/>
            </w:tcBorders>
          </w:tcPr>
          <w:p w14:paraId="2A7AC160" w14:textId="77777777" w:rsidR="00556742" w:rsidRDefault="00556742" w:rsidP="00DA5637">
            <w:pPr>
              <w:spacing w:line="240" w:lineRule="auto"/>
              <w:jc w:val="center"/>
              <w:rPr>
                <w:color w:val="auto"/>
                <w:lang w:val="en-GB"/>
              </w:rPr>
            </w:pPr>
            <w:r>
              <w:rPr>
                <w:color w:val="auto"/>
                <w:lang w:val="en-GB"/>
              </w:rPr>
              <w:t>200</w:t>
            </w:r>
          </w:p>
        </w:tc>
        <w:tc>
          <w:tcPr>
            <w:tcW w:w="1366" w:type="dxa"/>
            <w:tcBorders>
              <w:top w:val="single" w:sz="4" w:space="0" w:color="auto"/>
            </w:tcBorders>
          </w:tcPr>
          <w:p w14:paraId="42594363" w14:textId="77777777" w:rsidR="00556742" w:rsidRDefault="00556742" w:rsidP="00DA5637">
            <w:pPr>
              <w:spacing w:line="240" w:lineRule="auto"/>
              <w:jc w:val="right"/>
              <w:rPr>
                <w:color w:val="auto"/>
                <w:lang w:val="en-GB"/>
              </w:rPr>
            </w:pPr>
            <w:r>
              <w:rPr>
                <w:color w:val="auto"/>
                <w:lang w:val="en-GB"/>
              </w:rPr>
              <w:t>0.23/1.69</w:t>
            </w:r>
          </w:p>
        </w:tc>
        <w:tc>
          <w:tcPr>
            <w:tcW w:w="1380" w:type="dxa"/>
            <w:tcBorders>
              <w:top w:val="single" w:sz="4" w:space="0" w:color="auto"/>
            </w:tcBorders>
          </w:tcPr>
          <w:p w14:paraId="757AF9B0" w14:textId="77777777" w:rsidR="00556742" w:rsidRDefault="00556742" w:rsidP="00DA5637">
            <w:pPr>
              <w:spacing w:line="240" w:lineRule="auto"/>
              <w:jc w:val="right"/>
              <w:rPr>
                <w:color w:val="auto"/>
                <w:lang w:val="en-GB"/>
              </w:rPr>
            </w:pPr>
            <w:r>
              <w:rPr>
                <w:color w:val="auto"/>
                <w:lang w:val="en-GB"/>
              </w:rPr>
              <w:t>5.5/15.3</w:t>
            </w:r>
          </w:p>
        </w:tc>
        <w:tc>
          <w:tcPr>
            <w:tcW w:w="1061" w:type="dxa"/>
            <w:tcBorders>
              <w:top w:val="single" w:sz="4" w:space="0" w:color="auto"/>
            </w:tcBorders>
          </w:tcPr>
          <w:p w14:paraId="09C9D525" w14:textId="77777777" w:rsidR="00556742" w:rsidRDefault="00556742" w:rsidP="00DA5637">
            <w:pPr>
              <w:spacing w:line="240" w:lineRule="auto"/>
              <w:jc w:val="right"/>
              <w:rPr>
                <w:color w:val="auto"/>
                <w:lang w:val="en-GB"/>
              </w:rPr>
            </w:pPr>
            <w:r>
              <w:rPr>
                <w:color w:val="auto"/>
                <w:lang w:val="en-GB"/>
              </w:rPr>
              <w:t>-9.9/16.2</w:t>
            </w:r>
          </w:p>
        </w:tc>
        <w:tc>
          <w:tcPr>
            <w:tcW w:w="1208" w:type="dxa"/>
            <w:tcBorders>
              <w:top w:val="single" w:sz="4" w:space="0" w:color="auto"/>
            </w:tcBorders>
          </w:tcPr>
          <w:p w14:paraId="1F0297D4" w14:textId="77777777" w:rsidR="00556742" w:rsidRDefault="00556742" w:rsidP="00DA5637">
            <w:pPr>
              <w:spacing w:line="240" w:lineRule="auto"/>
              <w:jc w:val="right"/>
              <w:rPr>
                <w:color w:val="auto"/>
                <w:lang w:val="en-GB"/>
              </w:rPr>
            </w:pPr>
            <w:r>
              <w:rPr>
                <w:color w:val="auto"/>
                <w:lang w:val="en-GB"/>
              </w:rPr>
              <w:t>0.15/3.19</w:t>
            </w:r>
          </w:p>
        </w:tc>
      </w:tr>
      <w:tr w:rsidR="00556742" w14:paraId="6705FA0A" w14:textId="77777777" w:rsidTr="00DA5637">
        <w:tc>
          <w:tcPr>
            <w:tcW w:w="1759" w:type="dxa"/>
          </w:tcPr>
          <w:p w14:paraId="0094EF33" w14:textId="77777777" w:rsidR="00556742" w:rsidRDefault="00556742" w:rsidP="00DA5637">
            <w:pPr>
              <w:spacing w:line="240" w:lineRule="auto"/>
              <w:jc w:val="center"/>
              <w:rPr>
                <w:color w:val="auto"/>
                <w:lang w:val="en-GB"/>
              </w:rPr>
            </w:pPr>
            <w:r>
              <w:rPr>
                <w:color w:val="auto"/>
                <w:lang w:val="en-GB"/>
              </w:rPr>
              <w:t>300</w:t>
            </w:r>
          </w:p>
        </w:tc>
        <w:tc>
          <w:tcPr>
            <w:tcW w:w="1366" w:type="dxa"/>
          </w:tcPr>
          <w:p w14:paraId="6CA91D4A" w14:textId="77777777" w:rsidR="00556742" w:rsidRDefault="00556742" w:rsidP="00DA5637">
            <w:pPr>
              <w:spacing w:line="240" w:lineRule="auto"/>
              <w:jc w:val="right"/>
              <w:rPr>
                <w:color w:val="auto"/>
                <w:lang w:val="en-GB"/>
              </w:rPr>
            </w:pPr>
            <w:r>
              <w:rPr>
                <w:color w:val="auto"/>
                <w:lang w:val="en-GB"/>
              </w:rPr>
              <w:t>0.20/1.29</w:t>
            </w:r>
          </w:p>
        </w:tc>
        <w:tc>
          <w:tcPr>
            <w:tcW w:w="1380" w:type="dxa"/>
          </w:tcPr>
          <w:p w14:paraId="2ED58EB4" w14:textId="77777777" w:rsidR="00556742" w:rsidRDefault="00556742" w:rsidP="00DA5637">
            <w:pPr>
              <w:spacing w:line="240" w:lineRule="auto"/>
              <w:jc w:val="right"/>
              <w:rPr>
                <w:color w:val="auto"/>
                <w:lang w:val="en-GB"/>
              </w:rPr>
            </w:pPr>
            <w:r>
              <w:rPr>
                <w:color w:val="auto"/>
                <w:lang w:val="en-GB"/>
              </w:rPr>
              <w:t>-3.1/17.1</w:t>
            </w:r>
          </w:p>
        </w:tc>
        <w:tc>
          <w:tcPr>
            <w:tcW w:w="1061" w:type="dxa"/>
          </w:tcPr>
          <w:p w14:paraId="51D06748" w14:textId="77777777" w:rsidR="00556742" w:rsidRDefault="00556742" w:rsidP="00DA5637">
            <w:pPr>
              <w:spacing w:line="240" w:lineRule="auto"/>
              <w:jc w:val="right"/>
              <w:rPr>
                <w:color w:val="auto"/>
                <w:lang w:val="en-GB"/>
              </w:rPr>
            </w:pPr>
            <w:r>
              <w:rPr>
                <w:color w:val="auto"/>
                <w:lang w:val="en-GB"/>
              </w:rPr>
              <w:t>5.5/20.2</w:t>
            </w:r>
          </w:p>
        </w:tc>
        <w:tc>
          <w:tcPr>
            <w:tcW w:w="1208" w:type="dxa"/>
          </w:tcPr>
          <w:p w14:paraId="43171178" w14:textId="77777777" w:rsidR="00556742" w:rsidRDefault="00556742" w:rsidP="00DA5637">
            <w:pPr>
              <w:spacing w:line="240" w:lineRule="auto"/>
              <w:jc w:val="right"/>
              <w:rPr>
                <w:color w:val="auto"/>
                <w:lang w:val="en-GB"/>
              </w:rPr>
            </w:pPr>
            <w:r>
              <w:rPr>
                <w:color w:val="auto"/>
                <w:lang w:val="en-GB"/>
              </w:rPr>
              <w:t>-0.22/4.70</w:t>
            </w:r>
          </w:p>
        </w:tc>
      </w:tr>
      <w:tr w:rsidR="00556742" w14:paraId="7F46B3FC" w14:textId="77777777" w:rsidTr="00DA5637">
        <w:tc>
          <w:tcPr>
            <w:tcW w:w="1759" w:type="dxa"/>
          </w:tcPr>
          <w:p w14:paraId="6B563C7A" w14:textId="77777777" w:rsidR="00556742" w:rsidRDefault="00556742" w:rsidP="00DA5637">
            <w:pPr>
              <w:spacing w:line="240" w:lineRule="auto"/>
              <w:jc w:val="center"/>
              <w:rPr>
                <w:color w:val="auto"/>
                <w:lang w:val="en-GB"/>
              </w:rPr>
            </w:pPr>
            <w:r>
              <w:rPr>
                <w:color w:val="auto"/>
                <w:lang w:val="en-GB"/>
              </w:rPr>
              <w:t>500</w:t>
            </w:r>
          </w:p>
        </w:tc>
        <w:tc>
          <w:tcPr>
            <w:tcW w:w="1366" w:type="dxa"/>
          </w:tcPr>
          <w:p w14:paraId="665B1545" w14:textId="77777777" w:rsidR="00556742" w:rsidRDefault="00556742" w:rsidP="00DA5637">
            <w:pPr>
              <w:spacing w:line="240" w:lineRule="auto"/>
              <w:jc w:val="right"/>
              <w:rPr>
                <w:color w:val="auto"/>
                <w:lang w:val="en-GB"/>
              </w:rPr>
            </w:pPr>
            <w:r>
              <w:rPr>
                <w:color w:val="auto"/>
                <w:lang w:val="en-GB"/>
              </w:rPr>
              <w:t>-0.19/1.05</w:t>
            </w:r>
          </w:p>
        </w:tc>
        <w:tc>
          <w:tcPr>
            <w:tcW w:w="1380" w:type="dxa"/>
          </w:tcPr>
          <w:p w14:paraId="4F4BE922" w14:textId="77777777" w:rsidR="00556742" w:rsidRDefault="00556742" w:rsidP="00DA5637">
            <w:pPr>
              <w:spacing w:line="240" w:lineRule="auto"/>
              <w:jc w:val="right"/>
              <w:rPr>
                <w:color w:val="auto"/>
                <w:lang w:val="en-GB"/>
              </w:rPr>
            </w:pPr>
            <w:r>
              <w:rPr>
                <w:color w:val="auto"/>
                <w:lang w:val="en-GB"/>
              </w:rPr>
              <w:t>-0.4/14.0</w:t>
            </w:r>
          </w:p>
        </w:tc>
        <w:tc>
          <w:tcPr>
            <w:tcW w:w="1061" w:type="dxa"/>
          </w:tcPr>
          <w:p w14:paraId="2E3B9ADD" w14:textId="77777777" w:rsidR="00556742" w:rsidRDefault="00556742" w:rsidP="00DA5637">
            <w:pPr>
              <w:spacing w:line="240" w:lineRule="auto"/>
              <w:jc w:val="right"/>
              <w:rPr>
                <w:color w:val="auto"/>
                <w:lang w:val="en-GB"/>
              </w:rPr>
            </w:pPr>
            <w:r>
              <w:rPr>
                <w:color w:val="auto"/>
                <w:lang w:val="en-GB"/>
              </w:rPr>
              <w:t>3.1/21.4</w:t>
            </w:r>
          </w:p>
        </w:tc>
        <w:tc>
          <w:tcPr>
            <w:tcW w:w="1208" w:type="dxa"/>
          </w:tcPr>
          <w:p w14:paraId="3FB0DE23" w14:textId="77777777" w:rsidR="00556742" w:rsidRDefault="00556742" w:rsidP="00DA5637">
            <w:pPr>
              <w:spacing w:line="240" w:lineRule="auto"/>
              <w:jc w:val="right"/>
              <w:rPr>
                <w:color w:val="auto"/>
                <w:lang w:val="en-GB"/>
              </w:rPr>
            </w:pPr>
            <w:r>
              <w:rPr>
                <w:color w:val="auto"/>
                <w:lang w:val="en-GB"/>
              </w:rPr>
              <w:t>-0.01/3.46</w:t>
            </w:r>
          </w:p>
        </w:tc>
      </w:tr>
      <w:tr w:rsidR="00556742" w14:paraId="788AE592" w14:textId="77777777" w:rsidTr="00DA5637">
        <w:trPr>
          <w:trHeight w:val="576"/>
        </w:trPr>
        <w:tc>
          <w:tcPr>
            <w:tcW w:w="1759" w:type="dxa"/>
          </w:tcPr>
          <w:p w14:paraId="5673D17E" w14:textId="77777777" w:rsidR="00556742" w:rsidRDefault="00556742" w:rsidP="00DA5637">
            <w:pPr>
              <w:spacing w:line="240" w:lineRule="auto"/>
              <w:jc w:val="center"/>
              <w:rPr>
                <w:color w:val="auto"/>
                <w:lang w:val="en-GB"/>
              </w:rPr>
            </w:pPr>
            <w:r>
              <w:rPr>
                <w:color w:val="auto"/>
                <w:lang w:val="en-GB"/>
              </w:rPr>
              <w:t>700</w:t>
            </w:r>
          </w:p>
        </w:tc>
        <w:tc>
          <w:tcPr>
            <w:tcW w:w="1366" w:type="dxa"/>
          </w:tcPr>
          <w:p w14:paraId="3438ADDC" w14:textId="77777777" w:rsidR="00556742" w:rsidRDefault="00556742" w:rsidP="00DA5637">
            <w:pPr>
              <w:spacing w:line="240" w:lineRule="auto"/>
              <w:jc w:val="right"/>
              <w:rPr>
                <w:color w:val="auto"/>
                <w:lang w:val="en-GB"/>
              </w:rPr>
            </w:pPr>
            <w:r>
              <w:rPr>
                <w:color w:val="auto"/>
                <w:lang w:val="en-GB"/>
              </w:rPr>
              <w:t>-0.18/1.11</w:t>
            </w:r>
          </w:p>
        </w:tc>
        <w:tc>
          <w:tcPr>
            <w:tcW w:w="1380" w:type="dxa"/>
          </w:tcPr>
          <w:p w14:paraId="7D7297A7" w14:textId="77777777" w:rsidR="00556742" w:rsidRDefault="00556742" w:rsidP="00DA5637">
            <w:pPr>
              <w:spacing w:line="240" w:lineRule="auto"/>
              <w:jc w:val="right"/>
              <w:rPr>
                <w:color w:val="auto"/>
                <w:lang w:val="en-GB"/>
              </w:rPr>
            </w:pPr>
            <w:r>
              <w:rPr>
                <w:color w:val="auto"/>
                <w:lang w:val="en-GB"/>
              </w:rPr>
              <w:t>1.7/13.0</w:t>
            </w:r>
          </w:p>
        </w:tc>
        <w:tc>
          <w:tcPr>
            <w:tcW w:w="1061" w:type="dxa"/>
          </w:tcPr>
          <w:p w14:paraId="3030CD7E" w14:textId="77777777" w:rsidR="00556742" w:rsidRDefault="00556742" w:rsidP="00DA5637">
            <w:pPr>
              <w:spacing w:line="240" w:lineRule="auto"/>
              <w:jc w:val="right"/>
              <w:rPr>
                <w:color w:val="auto"/>
                <w:lang w:val="en-GB"/>
              </w:rPr>
            </w:pPr>
            <w:r>
              <w:rPr>
                <w:color w:val="auto"/>
                <w:lang w:val="en-GB"/>
              </w:rPr>
              <w:t>2.0/20.3</w:t>
            </w:r>
          </w:p>
        </w:tc>
        <w:tc>
          <w:tcPr>
            <w:tcW w:w="1208" w:type="dxa"/>
          </w:tcPr>
          <w:p w14:paraId="5B481CEF" w14:textId="77777777" w:rsidR="00556742" w:rsidRDefault="00556742" w:rsidP="00DA5637">
            <w:pPr>
              <w:spacing w:line="240" w:lineRule="auto"/>
              <w:jc w:val="right"/>
              <w:rPr>
                <w:color w:val="auto"/>
                <w:lang w:val="en-GB"/>
              </w:rPr>
            </w:pPr>
            <w:r>
              <w:rPr>
                <w:color w:val="auto"/>
                <w:lang w:val="en-GB"/>
              </w:rPr>
              <w:t>-0.01/3.03</w:t>
            </w:r>
          </w:p>
        </w:tc>
      </w:tr>
      <w:tr w:rsidR="00556742" w14:paraId="71E054F3" w14:textId="77777777" w:rsidTr="00DA5637">
        <w:trPr>
          <w:trHeight w:val="576"/>
        </w:trPr>
        <w:tc>
          <w:tcPr>
            <w:tcW w:w="1759" w:type="dxa"/>
          </w:tcPr>
          <w:p w14:paraId="03960FB3" w14:textId="77777777" w:rsidR="00556742" w:rsidRDefault="00556742" w:rsidP="00DA5637">
            <w:pPr>
              <w:spacing w:line="240" w:lineRule="auto"/>
              <w:jc w:val="center"/>
              <w:rPr>
                <w:color w:val="auto"/>
                <w:lang w:val="en-GB"/>
              </w:rPr>
            </w:pPr>
            <w:r>
              <w:rPr>
                <w:color w:val="auto"/>
                <w:lang w:val="en-GB"/>
              </w:rPr>
              <w:t>850</w:t>
            </w:r>
          </w:p>
        </w:tc>
        <w:tc>
          <w:tcPr>
            <w:tcW w:w="1366" w:type="dxa"/>
          </w:tcPr>
          <w:p w14:paraId="2EE4EAAB" w14:textId="77777777" w:rsidR="00556742" w:rsidRDefault="00556742" w:rsidP="00DA5637">
            <w:pPr>
              <w:spacing w:line="240" w:lineRule="auto"/>
              <w:jc w:val="right"/>
              <w:rPr>
                <w:color w:val="auto"/>
                <w:lang w:val="en-GB"/>
              </w:rPr>
            </w:pPr>
            <w:r>
              <w:rPr>
                <w:color w:val="auto"/>
                <w:lang w:val="en-GB"/>
              </w:rPr>
              <w:t>-0.19/1.31</w:t>
            </w:r>
          </w:p>
        </w:tc>
        <w:tc>
          <w:tcPr>
            <w:tcW w:w="1380" w:type="dxa"/>
          </w:tcPr>
          <w:p w14:paraId="1F0B7525" w14:textId="77777777" w:rsidR="00556742" w:rsidRDefault="00556742" w:rsidP="00DA5637">
            <w:pPr>
              <w:spacing w:line="240" w:lineRule="auto"/>
              <w:jc w:val="right"/>
              <w:rPr>
                <w:color w:val="auto"/>
                <w:lang w:val="en-GB"/>
              </w:rPr>
            </w:pPr>
            <w:r>
              <w:rPr>
                <w:color w:val="auto"/>
                <w:lang w:val="en-GB"/>
              </w:rPr>
              <w:t>-5.1/12.5</w:t>
            </w:r>
          </w:p>
        </w:tc>
        <w:tc>
          <w:tcPr>
            <w:tcW w:w="1061" w:type="dxa"/>
          </w:tcPr>
          <w:p w14:paraId="1599C9D0" w14:textId="77777777" w:rsidR="00556742" w:rsidRDefault="00556742" w:rsidP="00DA5637">
            <w:pPr>
              <w:spacing w:line="240" w:lineRule="auto"/>
              <w:jc w:val="right"/>
              <w:rPr>
                <w:color w:val="auto"/>
                <w:lang w:val="en-GB"/>
              </w:rPr>
            </w:pPr>
            <w:r>
              <w:rPr>
                <w:color w:val="auto"/>
                <w:lang w:val="en-GB"/>
              </w:rPr>
              <w:t>1.8/17.8</w:t>
            </w:r>
          </w:p>
        </w:tc>
        <w:tc>
          <w:tcPr>
            <w:tcW w:w="1208" w:type="dxa"/>
          </w:tcPr>
          <w:p w14:paraId="47DFDAF9" w14:textId="77777777" w:rsidR="00556742" w:rsidRDefault="00556742" w:rsidP="00DA5637">
            <w:pPr>
              <w:spacing w:line="240" w:lineRule="auto"/>
              <w:jc w:val="right"/>
              <w:rPr>
                <w:color w:val="auto"/>
                <w:lang w:val="en-GB"/>
              </w:rPr>
            </w:pPr>
            <w:r>
              <w:rPr>
                <w:color w:val="auto"/>
                <w:lang w:val="en-GB"/>
              </w:rPr>
              <w:t>0.32/3.17</w:t>
            </w:r>
          </w:p>
        </w:tc>
      </w:tr>
    </w:tbl>
    <w:p w14:paraId="4627EDF5" w14:textId="77777777" w:rsidR="00556742" w:rsidRDefault="00556742" w:rsidP="00556742">
      <w:pPr>
        <w:spacing w:before="0" w:line="240" w:lineRule="auto"/>
        <w:jc w:val="left"/>
      </w:pPr>
    </w:p>
    <w:p w14:paraId="51959D5F" w14:textId="6357C7A7" w:rsidR="00FA2BC1" w:rsidRDefault="00FA2BC1">
      <w:pPr>
        <w:spacing w:before="0" w:line="240" w:lineRule="auto"/>
        <w:jc w:val="left"/>
      </w:pPr>
      <w:r>
        <w:br w:type="page"/>
      </w:r>
    </w:p>
    <w:p w14:paraId="69695523" w14:textId="77777777" w:rsidR="00CB7889" w:rsidRDefault="00CB7889" w:rsidP="00920AF4">
      <w:pPr>
        <w:pStyle w:val="Heading1"/>
        <w:numPr>
          <w:ilvl w:val="0"/>
          <w:numId w:val="0"/>
        </w:numPr>
        <w:rPr>
          <w:lang w:val="en-GB"/>
        </w:rPr>
      </w:pPr>
      <w:r>
        <w:rPr>
          <w:lang w:val="en-GB"/>
        </w:rPr>
        <w:t>References</w:t>
      </w:r>
    </w:p>
    <w:p w14:paraId="62263BCA" w14:textId="77777777" w:rsidR="00FA2BC1" w:rsidRDefault="00FA2BC1" w:rsidP="008C19C6">
      <w:pPr>
        <w:rPr>
          <w:color w:val="auto"/>
          <w:lang w:eastAsia="en-US"/>
        </w:rPr>
      </w:pPr>
      <w:r>
        <w:rPr>
          <w:color w:val="auto"/>
          <w:lang w:eastAsia="en-US"/>
        </w:rPr>
        <w:t xml:space="preserve">Bromwich, D. H., </w:t>
      </w:r>
      <w:proofErr w:type="spellStart"/>
      <w:r>
        <w:rPr>
          <w:color w:val="auto"/>
          <w:lang w:eastAsia="en-US"/>
        </w:rPr>
        <w:t>Otieno</w:t>
      </w:r>
      <w:proofErr w:type="spellEnd"/>
      <w:r>
        <w:rPr>
          <w:color w:val="auto"/>
          <w:lang w:eastAsia="en-US"/>
        </w:rPr>
        <w:t xml:space="preserve">, F. O., Hines, K. M., Manning, K., W., and </w:t>
      </w:r>
      <w:proofErr w:type="spellStart"/>
      <w:r>
        <w:rPr>
          <w:color w:val="auto"/>
          <w:lang w:eastAsia="en-US"/>
        </w:rPr>
        <w:t>Shilo</w:t>
      </w:r>
      <w:proofErr w:type="spellEnd"/>
      <w:r>
        <w:rPr>
          <w:color w:val="auto"/>
          <w:lang w:eastAsia="en-US"/>
        </w:rPr>
        <w:t xml:space="preserve">, E.: Comprehensive evaluation of polar weather research and forecasting model performance in the Antarctic, </w:t>
      </w:r>
      <w:r w:rsidRPr="00894315">
        <w:rPr>
          <w:color w:val="auto"/>
          <w:lang w:eastAsia="en-US"/>
        </w:rPr>
        <w:t>Journal of Geophysical Research: Atmospheres</w:t>
      </w:r>
      <w:r>
        <w:rPr>
          <w:color w:val="auto"/>
          <w:lang w:eastAsia="en-US"/>
        </w:rPr>
        <w:t xml:space="preserve">, 118, 274-292, </w:t>
      </w:r>
      <w:proofErr w:type="spellStart"/>
      <w:r>
        <w:rPr>
          <w:color w:val="auto"/>
          <w:lang w:eastAsia="en-US"/>
        </w:rPr>
        <w:t>doi</w:t>
      </w:r>
      <w:proofErr w:type="spellEnd"/>
      <w:r>
        <w:rPr>
          <w:color w:val="auto"/>
          <w:lang w:eastAsia="en-US"/>
        </w:rPr>
        <w:t>: 10.1029/2012JD018139, 2013.</w:t>
      </w:r>
    </w:p>
    <w:p w14:paraId="175D93D3" w14:textId="77777777" w:rsidR="00351894" w:rsidRDefault="00351894" w:rsidP="008C19C6">
      <w:pPr>
        <w:rPr>
          <w:color w:val="auto"/>
          <w:lang w:eastAsia="en-US"/>
        </w:rPr>
      </w:pPr>
      <w:r w:rsidRPr="00D61927">
        <w:rPr>
          <w:color w:val="auto"/>
          <w:lang w:eastAsia="en-US"/>
        </w:rPr>
        <w:t>NOAA: State of the Climate (2013): National Overview for October 2013, Tech. rep., NOAA, available from http://www.ncdc.noaa.gov/sotc/national/2013/10, 2013.</w:t>
      </w:r>
    </w:p>
    <w:p w14:paraId="588C3F19" w14:textId="77777777" w:rsidR="00351894" w:rsidRDefault="00351894" w:rsidP="00FA2BC1">
      <w:pPr>
        <w:ind w:left="180" w:hanging="180"/>
        <w:rPr>
          <w:color w:val="auto"/>
          <w:lang w:eastAsia="en-US"/>
        </w:rPr>
      </w:pPr>
    </w:p>
    <w:p w14:paraId="39934762" w14:textId="77777777" w:rsidR="00556742" w:rsidRDefault="00556742"/>
    <w:sectPr w:rsidR="00556742" w:rsidSect="00364808">
      <w:pgSz w:w="11900" w:h="1682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Lucida Grande">
    <w:altName w:val="Arial"/>
    <w:panose1 w:val="020B0600040502020204"/>
    <w:charset w:val="00"/>
    <w:family w:val="auto"/>
    <w:pitch w:val="variable"/>
    <w:sig w:usb0="E1000AEF" w:usb1="5000A1FF" w:usb2="00000000" w:usb3="00000000" w:csb0="000001B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4F4856"/>
    <w:multiLevelType w:val="multilevel"/>
    <w:tmpl w:val="FC4215D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3.%4"/>
      <w:lvlJc w:val="left"/>
      <w:pPr>
        <w:tabs>
          <w:tab w:val="num" w:pos="864"/>
        </w:tabs>
        <w:ind w:left="864" w:hanging="864"/>
      </w:pPr>
      <w:rPr>
        <w:rFonts w:hint="default"/>
      </w:rPr>
    </w:lvl>
    <w:lvl w:ilvl="4">
      <w:start w:val="1"/>
      <w:numFmt w:val="decimal"/>
      <w:pStyle w:val="Heading5"/>
      <w:lvlText w:val="%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11CE"/>
    <w:rsid w:val="00074879"/>
    <w:rsid w:val="001C68CC"/>
    <w:rsid w:val="002A6302"/>
    <w:rsid w:val="002E5212"/>
    <w:rsid w:val="00314F0B"/>
    <w:rsid w:val="00326449"/>
    <w:rsid w:val="00351894"/>
    <w:rsid w:val="00364808"/>
    <w:rsid w:val="003E6E45"/>
    <w:rsid w:val="003E75A5"/>
    <w:rsid w:val="00401DE7"/>
    <w:rsid w:val="0047316A"/>
    <w:rsid w:val="00486454"/>
    <w:rsid w:val="004B55A3"/>
    <w:rsid w:val="004D45F5"/>
    <w:rsid w:val="00556742"/>
    <w:rsid w:val="00591CBE"/>
    <w:rsid w:val="005976A9"/>
    <w:rsid w:val="005C2459"/>
    <w:rsid w:val="005E1873"/>
    <w:rsid w:val="005E74FF"/>
    <w:rsid w:val="0061792F"/>
    <w:rsid w:val="00663799"/>
    <w:rsid w:val="007412BF"/>
    <w:rsid w:val="00743B7B"/>
    <w:rsid w:val="00764436"/>
    <w:rsid w:val="00810816"/>
    <w:rsid w:val="00840997"/>
    <w:rsid w:val="008611CE"/>
    <w:rsid w:val="008C19C6"/>
    <w:rsid w:val="00912993"/>
    <w:rsid w:val="00920AF4"/>
    <w:rsid w:val="00A276F1"/>
    <w:rsid w:val="00A7066D"/>
    <w:rsid w:val="00AA29F0"/>
    <w:rsid w:val="00AD2F4D"/>
    <w:rsid w:val="00B55101"/>
    <w:rsid w:val="00B57B43"/>
    <w:rsid w:val="00C712B0"/>
    <w:rsid w:val="00C92939"/>
    <w:rsid w:val="00CA787C"/>
    <w:rsid w:val="00CB7889"/>
    <w:rsid w:val="00D1574F"/>
    <w:rsid w:val="00D87DFB"/>
    <w:rsid w:val="00DA5637"/>
    <w:rsid w:val="00DC0648"/>
    <w:rsid w:val="00DF1D09"/>
    <w:rsid w:val="00E952E1"/>
    <w:rsid w:val="00EA4B66"/>
    <w:rsid w:val="00EB7CFC"/>
    <w:rsid w:val="00F0276F"/>
    <w:rsid w:val="00F40783"/>
    <w:rsid w:val="00F67F6F"/>
    <w:rsid w:val="00F85580"/>
    <w:rsid w:val="00F92FA9"/>
    <w:rsid w:val="00F9553D"/>
    <w:rsid w:val="00FA2BC1"/>
    <w:rsid w:val="00FB2FEE"/>
    <w:rsid w:val="00FD7A18"/>
    <w:rsid w:val="00FE55B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03EA78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11CE"/>
    <w:pPr>
      <w:spacing w:before="120" w:line="360" w:lineRule="auto"/>
      <w:jc w:val="both"/>
    </w:pPr>
    <w:rPr>
      <w:rFonts w:ascii="Times New Roman" w:eastAsia="Times New Roman" w:hAnsi="Times New Roman" w:cs="Times New Roman"/>
      <w:color w:val="000000"/>
      <w:lang w:eastAsia="de-DE"/>
    </w:rPr>
  </w:style>
  <w:style w:type="paragraph" w:styleId="Heading1">
    <w:name w:val="heading 1"/>
    <w:basedOn w:val="Normal"/>
    <w:next w:val="Normal"/>
    <w:link w:val="Heading1Char"/>
    <w:qFormat/>
    <w:rsid w:val="00351894"/>
    <w:pPr>
      <w:keepNext/>
      <w:numPr>
        <w:numId w:val="1"/>
      </w:numPr>
      <w:outlineLvl w:val="0"/>
    </w:pPr>
    <w:rPr>
      <w:rFonts w:ascii="Arial" w:hAnsi="Arial"/>
      <w:b/>
      <w:bCs/>
      <w:kern w:val="32"/>
      <w:sz w:val="28"/>
      <w:szCs w:val="32"/>
    </w:rPr>
  </w:style>
  <w:style w:type="paragraph" w:styleId="Heading2">
    <w:name w:val="heading 2"/>
    <w:basedOn w:val="Normal"/>
    <w:next w:val="Normal"/>
    <w:link w:val="Heading2Char"/>
    <w:qFormat/>
    <w:rsid w:val="00351894"/>
    <w:pPr>
      <w:keepNext/>
      <w:numPr>
        <w:ilvl w:val="1"/>
        <w:numId w:val="1"/>
      </w:numPr>
      <w:outlineLvl w:val="1"/>
    </w:pPr>
    <w:rPr>
      <w:rFonts w:ascii="Arial" w:hAnsi="Arial" w:cs="Arial"/>
      <w:b/>
      <w:bCs/>
      <w:iCs/>
      <w:sz w:val="26"/>
      <w:szCs w:val="28"/>
    </w:rPr>
  </w:style>
  <w:style w:type="paragraph" w:styleId="Heading3">
    <w:name w:val="heading 3"/>
    <w:basedOn w:val="Normal"/>
    <w:next w:val="Normal"/>
    <w:link w:val="Heading3Char"/>
    <w:qFormat/>
    <w:rsid w:val="00351894"/>
    <w:pPr>
      <w:keepNext/>
      <w:numPr>
        <w:ilvl w:val="2"/>
        <w:numId w:val="1"/>
      </w:numPr>
      <w:outlineLvl w:val="2"/>
    </w:pPr>
    <w:rPr>
      <w:rFonts w:ascii="Arial" w:hAnsi="Arial"/>
      <w:b/>
      <w:bCs/>
      <w:szCs w:val="26"/>
    </w:rPr>
  </w:style>
  <w:style w:type="paragraph" w:styleId="Heading4">
    <w:name w:val="heading 4"/>
    <w:basedOn w:val="Normal"/>
    <w:next w:val="Normal"/>
    <w:link w:val="Heading4Char"/>
    <w:qFormat/>
    <w:rsid w:val="00351894"/>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rsid w:val="00351894"/>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351894"/>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351894"/>
    <w:pPr>
      <w:numPr>
        <w:ilvl w:val="6"/>
        <w:numId w:val="1"/>
      </w:numPr>
      <w:spacing w:before="240" w:after="60"/>
      <w:outlineLvl w:val="6"/>
    </w:pPr>
  </w:style>
  <w:style w:type="paragraph" w:styleId="Heading8">
    <w:name w:val="heading 8"/>
    <w:basedOn w:val="Normal"/>
    <w:next w:val="Normal"/>
    <w:link w:val="Heading8Char"/>
    <w:qFormat/>
    <w:rsid w:val="00351894"/>
    <w:pPr>
      <w:numPr>
        <w:ilvl w:val="7"/>
        <w:numId w:val="1"/>
      </w:numPr>
      <w:spacing w:before="240" w:after="60"/>
      <w:outlineLvl w:val="7"/>
    </w:pPr>
    <w:rPr>
      <w:i/>
      <w:iCs/>
    </w:rPr>
  </w:style>
  <w:style w:type="paragraph" w:styleId="Heading9">
    <w:name w:val="heading 9"/>
    <w:basedOn w:val="Normal"/>
    <w:next w:val="Normal"/>
    <w:link w:val="Heading9Char"/>
    <w:qFormat/>
    <w:rsid w:val="00351894"/>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8611CE"/>
    <w:pPr>
      <w:spacing w:before="240" w:after="60"/>
      <w:jc w:val="left"/>
      <w:outlineLvl w:val="0"/>
    </w:pPr>
    <w:rPr>
      <w:rFonts w:ascii="Arial" w:hAnsi="Arial" w:cs="Arial"/>
      <w:b/>
      <w:bCs/>
      <w:kern w:val="28"/>
      <w:sz w:val="32"/>
      <w:szCs w:val="32"/>
    </w:rPr>
  </w:style>
  <w:style w:type="character" w:customStyle="1" w:styleId="TitleChar">
    <w:name w:val="Title Char"/>
    <w:basedOn w:val="DefaultParagraphFont"/>
    <w:link w:val="Title"/>
    <w:rsid w:val="008611CE"/>
    <w:rPr>
      <w:rFonts w:ascii="Arial" w:eastAsia="Times New Roman" w:hAnsi="Arial" w:cs="Arial"/>
      <w:b/>
      <w:bCs/>
      <w:color w:val="000000"/>
      <w:kern w:val="28"/>
      <w:sz w:val="32"/>
      <w:szCs w:val="32"/>
      <w:lang w:eastAsia="de-DE"/>
    </w:rPr>
  </w:style>
  <w:style w:type="paragraph" w:styleId="Subtitle">
    <w:name w:val="Subtitle"/>
    <w:basedOn w:val="Normal"/>
    <w:link w:val="SubtitleChar"/>
    <w:qFormat/>
    <w:rsid w:val="008611CE"/>
    <w:pPr>
      <w:spacing w:after="60"/>
      <w:outlineLvl w:val="1"/>
    </w:pPr>
    <w:rPr>
      <w:rFonts w:ascii="Arial" w:hAnsi="Arial" w:cs="Arial"/>
      <w:b/>
    </w:rPr>
  </w:style>
  <w:style w:type="character" w:customStyle="1" w:styleId="SubtitleChar">
    <w:name w:val="Subtitle Char"/>
    <w:basedOn w:val="DefaultParagraphFont"/>
    <w:link w:val="Subtitle"/>
    <w:rsid w:val="008611CE"/>
    <w:rPr>
      <w:rFonts w:ascii="Arial" w:eastAsia="Times New Roman" w:hAnsi="Arial" w:cs="Arial"/>
      <w:b/>
      <w:color w:val="000000"/>
      <w:lang w:eastAsia="de-DE"/>
    </w:rPr>
  </w:style>
  <w:style w:type="table" w:styleId="TableGrid">
    <w:name w:val="Table Grid"/>
    <w:basedOn w:val="TableNormal"/>
    <w:uiPriority w:val="59"/>
    <w:rsid w:val="00556742"/>
    <w:rPr>
      <w:rFonts w:ascii="Cambria" w:eastAsia="ＭＳ 明朝"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351894"/>
    <w:rPr>
      <w:rFonts w:ascii="Arial" w:eastAsia="Times New Roman" w:hAnsi="Arial" w:cs="Times New Roman"/>
      <w:b/>
      <w:bCs/>
      <w:color w:val="000000"/>
      <w:kern w:val="32"/>
      <w:sz w:val="28"/>
      <w:szCs w:val="32"/>
      <w:lang w:eastAsia="de-DE"/>
    </w:rPr>
  </w:style>
  <w:style w:type="character" w:customStyle="1" w:styleId="Heading2Char">
    <w:name w:val="Heading 2 Char"/>
    <w:basedOn w:val="DefaultParagraphFont"/>
    <w:link w:val="Heading2"/>
    <w:rsid w:val="00351894"/>
    <w:rPr>
      <w:rFonts w:ascii="Arial" w:eastAsia="Times New Roman" w:hAnsi="Arial" w:cs="Arial"/>
      <w:b/>
      <w:bCs/>
      <w:iCs/>
      <w:color w:val="000000"/>
      <w:sz w:val="26"/>
      <w:szCs w:val="28"/>
      <w:lang w:eastAsia="de-DE"/>
    </w:rPr>
  </w:style>
  <w:style w:type="character" w:customStyle="1" w:styleId="Heading3Char">
    <w:name w:val="Heading 3 Char"/>
    <w:basedOn w:val="DefaultParagraphFont"/>
    <w:link w:val="Heading3"/>
    <w:rsid w:val="00351894"/>
    <w:rPr>
      <w:rFonts w:ascii="Arial" w:eastAsia="Times New Roman" w:hAnsi="Arial" w:cs="Times New Roman"/>
      <w:b/>
      <w:bCs/>
      <w:color w:val="000000"/>
      <w:szCs w:val="26"/>
      <w:lang w:eastAsia="de-DE"/>
    </w:rPr>
  </w:style>
  <w:style w:type="character" w:customStyle="1" w:styleId="Heading4Char">
    <w:name w:val="Heading 4 Char"/>
    <w:basedOn w:val="DefaultParagraphFont"/>
    <w:link w:val="Heading4"/>
    <w:rsid w:val="00351894"/>
    <w:rPr>
      <w:rFonts w:ascii="Times New Roman" w:eastAsia="Times New Roman" w:hAnsi="Times New Roman" w:cs="Times New Roman"/>
      <w:b/>
      <w:bCs/>
      <w:color w:val="000000"/>
      <w:sz w:val="28"/>
      <w:szCs w:val="28"/>
      <w:lang w:eastAsia="de-DE"/>
    </w:rPr>
  </w:style>
  <w:style w:type="character" w:customStyle="1" w:styleId="Heading5Char">
    <w:name w:val="Heading 5 Char"/>
    <w:basedOn w:val="DefaultParagraphFont"/>
    <w:link w:val="Heading5"/>
    <w:rsid w:val="00351894"/>
    <w:rPr>
      <w:rFonts w:ascii="Times New Roman" w:eastAsia="Times New Roman" w:hAnsi="Times New Roman" w:cs="Times New Roman"/>
      <w:b/>
      <w:bCs/>
      <w:i/>
      <w:iCs/>
      <w:color w:val="000000"/>
      <w:sz w:val="26"/>
      <w:szCs w:val="26"/>
      <w:lang w:eastAsia="de-DE"/>
    </w:rPr>
  </w:style>
  <w:style w:type="character" w:customStyle="1" w:styleId="Heading6Char">
    <w:name w:val="Heading 6 Char"/>
    <w:basedOn w:val="DefaultParagraphFont"/>
    <w:link w:val="Heading6"/>
    <w:rsid w:val="00351894"/>
    <w:rPr>
      <w:rFonts w:ascii="Times New Roman" w:eastAsia="Times New Roman" w:hAnsi="Times New Roman" w:cs="Times New Roman"/>
      <w:b/>
      <w:bCs/>
      <w:color w:val="000000"/>
      <w:sz w:val="22"/>
      <w:szCs w:val="22"/>
      <w:lang w:eastAsia="de-DE"/>
    </w:rPr>
  </w:style>
  <w:style w:type="character" w:customStyle="1" w:styleId="Heading7Char">
    <w:name w:val="Heading 7 Char"/>
    <w:basedOn w:val="DefaultParagraphFont"/>
    <w:link w:val="Heading7"/>
    <w:rsid w:val="00351894"/>
    <w:rPr>
      <w:rFonts w:ascii="Times New Roman" w:eastAsia="Times New Roman" w:hAnsi="Times New Roman" w:cs="Times New Roman"/>
      <w:color w:val="000000"/>
      <w:lang w:eastAsia="de-DE"/>
    </w:rPr>
  </w:style>
  <w:style w:type="character" w:customStyle="1" w:styleId="Heading8Char">
    <w:name w:val="Heading 8 Char"/>
    <w:basedOn w:val="DefaultParagraphFont"/>
    <w:link w:val="Heading8"/>
    <w:rsid w:val="00351894"/>
    <w:rPr>
      <w:rFonts w:ascii="Times New Roman" w:eastAsia="Times New Roman" w:hAnsi="Times New Roman" w:cs="Times New Roman"/>
      <w:i/>
      <w:iCs/>
      <w:color w:val="000000"/>
      <w:lang w:eastAsia="de-DE"/>
    </w:rPr>
  </w:style>
  <w:style w:type="character" w:customStyle="1" w:styleId="Heading9Char">
    <w:name w:val="Heading 9 Char"/>
    <w:basedOn w:val="DefaultParagraphFont"/>
    <w:link w:val="Heading9"/>
    <w:rsid w:val="00351894"/>
    <w:rPr>
      <w:rFonts w:ascii="Arial" w:eastAsia="Times New Roman" w:hAnsi="Arial" w:cs="Arial"/>
      <w:color w:val="000000"/>
      <w:sz w:val="22"/>
      <w:szCs w:val="22"/>
      <w:lang w:eastAsia="de-DE"/>
    </w:rPr>
  </w:style>
  <w:style w:type="paragraph" w:styleId="BalloonText">
    <w:name w:val="Balloon Text"/>
    <w:basedOn w:val="Normal"/>
    <w:link w:val="BalloonTextChar"/>
    <w:uiPriority w:val="99"/>
    <w:semiHidden/>
    <w:unhideWhenUsed/>
    <w:rsid w:val="00351894"/>
    <w:pPr>
      <w:spacing w:before="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51894"/>
    <w:rPr>
      <w:rFonts w:ascii="Lucida Grande" w:eastAsia="Times New Roman" w:hAnsi="Lucida Grande" w:cs="Lucida Grande"/>
      <w:color w:val="000000"/>
      <w:sz w:val="18"/>
      <w:szCs w:val="18"/>
      <w:lang w:eastAsia="de-DE"/>
    </w:rPr>
  </w:style>
  <w:style w:type="character" w:styleId="CommentReference">
    <w:name w:val="annotation reference"/>
    <w:basedOn w:val="DefaultParagraphFont"/>
    <w:uiPriority w:val="99"/>
    <w:semiHidden/>
    <w:unhideWhenUsed/>
    <w:rsid w:val="00663799"/>
    <w:rPr>
      <w:sz w:val="18"/>
      <w:szCs w:val="18"/>
    </w:rPr>
  </w:style>
  <w:style w:type="paragraph" w:styleId="CommentText">
    <w:name w:val="annotation text"/>
    <w:basedOn w:val="Normal"/>
    <w:link w:val="CommentTextChar"/>
    <w:uiPriority w:val="99"/>
    <w:semiHidden/>
    <w:unhideWhenUsed/>
    <w:rsid w:val="00663799"/>
    <w:pPr>
      <w:spacing w:line="240" w:lineRule="auto"/>
    </w:pPr>
  </w:style>
  <w:style w:type="character" w:customStyle="1" w:styleId="CommentTextChar">
    <w:name w:val="Comment Text Char"/>
    <w:basedOn w:val="DefaultParagraphFont"/>
    <w:link w:val="CommentText"/>
    <w:uiPriority w:val="99"/>
    <w:semiHidden/>
    <w:rsid w:val="00663799"/>
    <w:rPr>
      <w:rFonts w:ascii="Times New Roman" w:eastAsia="Times New Roman" w:hAnsi="Times New Roman" w:cs="Times New Roman"/>
      <w:color w:val="000000"/>
      <w:lang w:eastAsia="de-DE"/>
    </w:rPr>
  </w:style>
  <w:style w:type="paragraph" w:styleId="CommentSubject">
    <w:name w:val="annotation subject"/>
    <w:basedOn w:val="CommentText"/>
    <w:next w:val="CommentText"/>
    <w:link w:val="CommentSubjectChar"/>
    <w:uiPriority w:val="99"/>
    <w:semiHidden/>
    <w:unhideWhenUsed/>
    <w:rsid w:val="00663799"/>
    <w:rPr>
      <w:b/>
      <w:bCs/>
      <w:sz w:val="20"/>
      <w:szCs w:val="20"/>
    </w:rPr>
  </w:style>
  <w:style w:type="character" w:customStyle="1" w:styleId="CommentSubjectChar">
    <w:name w:val="Comment Subject Char"/>
    <w:basedOn w:val="CommentTextChar"/>
    <w:link w:val="CommentSubject"/>
    <w:uiPriority w:val="99"/>
    <w:semiHidden/>
    <w:rsid w:val="00663799"/>
    <w:rPr>
      <w:rFonts w:ascii="Times New Roman" w:eastAsia="Times New Roman" w:hAnsi="Times New Roman" w:cs="Times New Roman"/>
      <w:b/>
      <w:bCs/>
      <w:color w:val="000000"/>
      <w:sz w:val="20"/>
      <w:szCs w:val="20"/>
      <w:lang w:eastAsia="de-DE"/>
    </w:rPr>
  </w:style>
  <w:style w:type="paragraph" w:styleId="Caption">
    <w:name w:val="caption"/>
    <w:basedOn w:val="Normal"/>
    <w:next w:val="Normal"/>
    <w:uiPriority w:val="35"/>
    <w:unhideWhenUsed/>
    <w:qFormat/>
    <w:rsid w:val="00FE55B8"/>
    <w:rPr>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11CE"/>
    <w:pPr>
      <w:spacing w:before="120" w:line="360" w:lineRule="auto"/>
      <w:jc w:val="both"/>
    </w:pPr>
    <w:rPr>
      <w:rFonts w:ascii="Times New Roman" w:eastAsia="Times New Roman" w:hAnsi="Times New Roman" w:cs="Times New Roman"/>
      <w:color w:val="000000"/>
      <w:lang w:eastAsia="de-DE"/>
    </w:rPr>
  </w:style>
  <w:style w:type="paragraph" w:styleId="Heading1">
    <w:name w:val="heading 1"/>
    <w:basedOn w:val="Normal"/>
    <w:next w:val="Normal"/>
    <w:link w:val="Heading1Char"/>
    <w:qFormat/>
    <w:rsid w:val="00351894"/>
    <w:pPr>
      <w:keepNext/>
      <w:numPr>
        <w:numId w:val="1"/>
      </w:numPr>
      <w:outlineLvl w:val="0"/>
    </w:pPr>
    <w:rPr>
      <w:rFonts w:ascii="Arial" w:hAnsi="Arial"/>
      <w:b/>
      <w:bCs/>
      <w:kern w:val="32"/>
      <w:sz w:val="28"/>
      <w:szCs w:val="32"/>
    </w:rPr>
  </w:style>
  <w:style w:type="paragraph" w:styleId="Heading2">
    <w:name w:val="heading 2"/>
    <w:basedOn w:val="Normal"/>
    <w:next w:val="Normal"/>
    <w:link w:val="Heading2Char"/>
    <w:qFormat/>
    <w:rsid w:val="00351894"/>
    <w:pPr>
      <w:keepNext/>
      <w:numPr>
        <w:ilvl w:val="1"/>
        <w:numId w:val="1"/>
      </w:numPr>
      <w:outlineLvl w:val="1"/>
    </w:pPr>
    <w:rPr>
      <w:rFonts w:ascii="Arial" w:hAnsi="Arial" w:cs="Arial"/>
      <w:b/>
      <w:bCs/>
      <w:iCs/>
      <w:sz w:val="26"/>
      <w:szCs w:val="28"/>
    </w:rPr>
  </w:style>
  <w:style w:type="paragraph" w:styleId="Heading3">
    <w:name w:val="heading 3"/>
    <w:basedOn w:val="Normal"/>
    <w:next w:val="Normal"/>
    <w:link w:val="Heading3Char"/>
    <w:qFormat/>
    <w:rsid w:val="00351894"/>
    <w:pPr>
      <w:keepNext/>
      <w:numPr>
        <w:ilvl w:val="2"/>
        <w:numId w:val="1"/>
      </w:numPr>
      <w:outlineLvl w:val="2"/>
    </w:pPr>
    <w:rPr>
      <w:rFonts w:ascii="Arial" w:hAnsi="Arial"/>
      <w:b/>
      <w:bCs/>
      <w:szCs w:val="26"/>
    </w:rPr>
  </w:style>
  <w:style w:type="paragraph" w:styleId="Heading4">
    <w:name w:val="heading 4"/>
    <w:basedOn w:val="Normal"/>
    <w:next w:val="Normal"/>
    <w:link w:val="Heading4Char"/>
    <w:qFormat/>
    <w:rsid w:val="00351894"/>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rsid w:val="00351894"/>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351894"/>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351894"/>
    <w:pPr>
      <w:numPr>
        <w:ilvl w:val="6"/>
        <w:numId w:val="1"/>
      </w:numPr>
      <w:spacing w:before="240" w:after="60"/>
      <w:outlineLvl w:val="6"/>
    </w:pPr>
  </w:style>
  <w:style w:type="paragraph" w:styleId="Heading8">
    <w:name w:val="heading 8"/>
    <w:basedOn w:val="Normal"/>
    <w:next w:val="Normal"/>
    <w:link w:val="Heading8Char"/>
    <w:qFormat/>
    <w:rsid w:val="00351894"/>
    <w:pPr>
      <w:numPr>
        <w:ilvl w:val="7"/>
        <w:numId w:val="1"/>
      </w:numPr>
      <w:spacing w:before="240" w:after="60"/>
      <w:outlineLvl w:val="7"/>
    </w:pPr>
    <w:rPr>
      <w:i/>
      <w:iCs/>
    </w:rPr>
  </w:style>
  <w:style w:type="paragraph" w:styleId="Heading9">
    <w:name w:val="heading 9"/>
    <w:basedOn w:val="Normal"/>
    <w:next w:val="Normal"/>
    <w:link w:val="Heading9Char"/>
    <w:qFormat/>
    <w:rsid w:val="00351894"/>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8611CE"/>
    <w:pPr>
      <w:spacing w:before="240" w:after="60"/>
      <w:jc w:val="left"/>
      <w:outlineLvl w:val="0"/>
    </w:pPr>
    <w:rPr>
      <w:rFonts w:ascii="Arial" w:hAnsi="Arial" w:cs="Arial"/>
      <w:b/>
      <w:bCs/>
      <w:kern w:val="28"/>
      <w:sz w:val="32"/>
      <w:szCs w:val="32"/>
    </w:rPr>
  </w:style>
  <w:style w:type="character" w:customStyle="1" w:styleId="TitleChar">
    <w:name w:val="Title Char"/>
    <w:basedOn w:val="DefaultParagraphFont"/>
    <w:link w:val="Title"/>
    <w:rsid w:val="008611CE"/>
    <w:rPr>
      <w:rFonts w:ascii="Arial" w:eastAsia="Times New Roman" w:hAnsi="Arial" w:cs="Arial"/>
      <w:b/>
      <w:bCs/>
      <w:color w:val="000000"/>
      <w:kern w:val="28"/>
      <w:sz w:val="32"/>
      <w:szCs w:val="32"/>
      <w:lang w:eastAsia="de-DE"/>
    </w:rPr>
  </w:style>
  <w:style w:type="paragraph" w:styleId="Subtitle">
    <w:name w:val="Subtitle"/>
    <w:basedOn w:val="Normal"/>
    <w:link w:val="SubtitleChar"/>
    <w:qFormat/>
    <w:rsid w:val="008611CE"/>
    <w:pPr>
      <w:spacing w:after="60"/>
      <w:outlineLvl w:val="1"/>
    </w:pPr>
    <w:rPr>
      <w:rFonts w:ascii="Arial" w:hAnsi="Arial" w:cs="Arial"/>
      <w:b/>
    </w:rPr>
  </w:style>
  <w:style w:type="character" w:customStyle="1" w:styleId="SubtitleChar">
    <w:name w:val="Subtitle Char"/>
    <w:basedOn w:val="DefaultParagraphFont"/>
    <w:link w:val="Subtitle"/>
    <w:rsid w:val="008611CE"/>
    <w:rPr>
      <w:rFonts w:ascii="Arial" w:eastAsia="Times New Roman" w:hAnsi="Arial" w:cs="Arial"/>
      <w:b/>
      <w:color w:val="000000"/>
      <w:lang w:eastAsia="de-DE"/>
    </w:rPr>
  </w:style>
  <w:style w:type="table" w:styleId="TableGrid">
    <w:name w:val="Table Grid"/>
    <w:basedOn w:val="TableNormal"/>
    <w:uiPriority w:val="59"/>
    <w:rsid w:val="00556742"/>
    <w:rPr>
      <w:rFonts w:ascii="Cambria" w:eastAsia="ＭＳ 明朝"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351894"/>
    <w:rPr>
      <w:rFonts w:ascii="Arial" w:eastAsia="Times New Roman" w:hAnsi="Arial" w:cs="Times New Roman"/>
      <w:b/>
      <w:bCs/>
      <w:color w:val="000000"/>
      <w:kern w:val="32"/>
      <w:sz w:val="28"/>
      <w:szCs w:val="32"/>
      <w:lang w:eastAsia="de-DE"/>
    </w:rPr>
  </w:style>
  <w:style w:type="character" w:customStyle="1" w:styleId="Heading2Char">
    <w:name w:val="Heading 2 Char"/>
    <w:basedOn w:val="DefaultParagraphFont"/>
    <w:link w:val="Heading2"/>
    <w:rsid w:val="00351894"/>
    <w:rPr>
      <w:rFonts w:ascii="Arial" w:eastAsia="Times New Roman" w:hAnsi="Arial" w:cs="Arial"/>
      <w:b/>
      <w:bCs/>
      <w:iCs/>
      <w:color w:val="000000"/>
      <w:sz w:val="26"/>
      <w:szCs w:val="28"/>
      <w:lang w:eastAsia="de-DE"/>
    </w:rPr>
  </w:style>
  <w:style w:type="character" w:customStyle="1" w:styleId="Heading3Char">
    <w:name w:val="Heading 3 Char"/>
    <w:basedOn w:val="DefaultParagraphFont"/>
    <w:link w:val="Heading3"/>
    <w:rsid w:val="00351894"/>
    <w:rPr>
      <w:rFonts w:ascii="Arial" w:eastAsia="Times New Roman" w:hAnsi="Arial" w:cs="Times New Roman"/>
      <w:b/>
      <w:bCs/>
      <w:color w:val="000000"/>
      <w:szCs w:val="26"/>
      <w:lang w:eastAsia="de-DE"/>
    </w:rPr>
  </w:style>
  <w:style w:type="character" w:customStyle="1" w:styleId="Heading4Char">
    <w:name w:val="Heading 4 Char"/>
    <w:basedOn w:val="DefaultParagraphFont"/>
    <w:link w:val="Heading4"/>
    <w:rsid w:val="00351894"/>
    <w:rPr>
      <w:rFonts w:ascii="Times New Roman" w:eastAsia="Times New Roman" w:hAnsi="Times New Roman" w:cs="Times New Roman"/>
      <w:b/>
      <w:bCs/>
      <w:color w:val="000000"/>
      <w:sz w:val="28"/>
      <w:szCs w:val="28"/>
      <w:lang w:eastAsia="de-DE"/>
    </w:rPr>
  </w:style>
  <w:style w:type="character" w:customStyle="1" w:styleId="Heading5Char">
    <w:name w:val="Heading 5 Char"/>
    <w:basedOn w:val="DefaultParagraphFont"/>
    <w:link w:val="Heading5"/>
    <w:rsid w:val="00351894"/>
    <w:rPr>
      <w:rFonts w:ascii="Times New Roman" w:eastAsia="Times New Roman" w:hAnsi="Times New Roman" w:cs="Times New Roman"/>
      <w:b/>
      <w:bCs/>
      <w:i/>
      <w:iCs/>
      <w:color w:val="000000"/>
      <w:sz w:val="26"/>
      <w:szCs w:val="26"/>
      <w:lang w:eastAsia="de-DE"/>
    </w:rPr>
  </w:style>
  <w:style w:type="character" w:customStyle="1" w:styleId="Heading6Char">
    <w:name w:val="Heading 6 Char"/>
    <w:basedOn w:val="DefaultParagraphFont"/>
    <w:link w:val="Heading6"/>
    <w:rsid w:val="00351894"/>
    <w:rPr>
      <w:rFonts w:ascii="Times New Roman" w:eastAsia="Times New Roman" w:hAnsi="Times New Roman" w:cs="Times New Roman"/>
      <w:b/>
      <w:bCs/>
      <w:color w:val="000000"/>
      <w:sz w:val="22"/>
      <w:szCs w:val="22"/>
      <w:lang w:eastAsia="de-DE"/>
    </w:rPr>
  </w:style>
  <w:style w:type="character" w:customStyle="1" w:styleId="Heading7Char">
    <w:name w:val="Heading 7 Char"/>
    <w:basedOn w:val="DefaultParagraphFont"/>
    <w:link w:val="Heading7"/>
    <w:rsid w:val="00351894"/>
    <w:rPr>
      <w:rFonts w:ascii="Times New Roman" w:eastAsia="Times New Roman" w:hAnsi="Times New Roman" w:cs="Times New Roman"/>
      <w:color w:val="000000"/>
      <w:lang w:eastAsia="de-DE"/>
    </w:rPr>
  </w:style>
  <w:style w:type="character" w:customStyle="1" w:styleId="Heading8Char">
    <w:name w:val="Heading 8 Char"/>
    <w:basedOn w:val="DefaultParagraphFont"/>
    <w:link w:val="Heading8"/>
    <w:rsid w:val="00351894"/>
    <w:rPr>
      <w:rFonts w:ascii="Times New Roman" w:eastAsia="Times New Roman" w:hAnsi="Times New Roman" w:cs="Times New Roman"/>
      <w:i/>
      <w:iCs/>
      <w:color w:val="000000"/>
      <w:lang w:eastAsia="de-DE"/>
    </w:rPr>
  </w:style>
  <w:style w:type="character" w:customStyle="1" w:styleId="Heading9Char">
    <w:name w:val="Heading 9 Char"/>
    <w:basedOn w:val="DefaultParagraphFont"/>
    <w:link w:val="Heading9"/>
    <w:rsid w:val="00351894"/>
    <w:rPr>
      <w:rFonts w:ascii="Arial" w:eastAsia="Times New Roman" w:hAnsi="Arial" w:cs="Arial"/>
      <w:color w:val="000000"/>
      <w:sz w:val="22"/>
      <w:szCs w:val="22"/>
      <w:lang w:eastAsia="de-DE"/>
    </w:rPr>
  </w:style>
  <w:style w:type="paragraph" w:styleId="BalloonText">
    <w:name w:val="Balloon Text"/>
    <w:basedOn w:val="Normal"/>
    <w:link w:val="BalloonTextChar"/>
    <w:uiPriority w:val="99"/>
    <w:semiHidden/>
    <w:unhideWhenUsed/>
    <w:rsid w:val="00351894"/>
    <w:pPr>
      <w:spacing w:before="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51894"/>
    <w:rPr>
      <w:rFonts w:ascii="Lucida Grande" w:eastAsia="Times New Roman" w:hAnsi="Lucida Grande" w:cs="Lucida Grande"/>
      <w:color w:val="000000"/>
      <w:sz w:val="18"/>
      <w:szCs w:val="18"/>
      <w:lang w:eastAsia="de-DE"/>
    </w:rPr>
  </w:style>
  <w:style w:type="character" w:styleId="CommentReference">
    <w:name w:val="annotation reference"/>
    <w:basedOn w:val="DefaultParagraphFont"/>
    <w:uiPriority w:val="99"/>
    <w:semiHidden/>
    <w:unhideWhenUsed/>
    <w:rsid w:val="00663799"/>
    <w:rPr>
      <w:sz w:val="18"/>
      <w:szCs w:val="18"/>
    </w:rPr>
  </w:style>
  <w:style w:type="paragraph" w:styleId="CommentText">
    <w:name w:val="annotation text"/>
    <w:basedOn w:val="Normal"/>
    <w:link w:val="CommentTextChar"/>
    <w:uiPriority w:val="99"/>
    <w:semiHidden/>
    <w:unhideWhenUsed/>
    <w:rsid w:val="00663799"/>
    <w:pPr>
      <w:spacing w:line="240" w:lineRule="auto"/>
    </w:pPr>
  </w:style>
  <w:style w:type="character" w:customStyle="1" w:styleId="CommentTextChar">
    <w:name w:val="Comment Text Char"/>
    <w:basedOn w:val="DefaultParagraphFont"/>
    <w:link w:val="CommentText"/>
    <w:uiPriority w:val="99"/>
    <w:semiHidden/>
    <w:rsid w:val="00663799"/>
    <w:rPr>
      <w:rFonts w:ascii="Times New Roman" w:eastAsia="Times New Roman" w:hAnsi="Times New Roman" w:cs="Times New Roman"/>
      <w:color w:val="000000"/>
      <w:lang w:eastAsia="de-DE"/>
    </w:rPr>
  </w:style>
  <w:style w:type="paragraph" w:styleId="CommentSubject">
    <w:name w:val="annotation subject"/>
    <w:basedOn w:val="CommentText"/>
    <w:next w:val="CommentText"/>
    <w:link w:val="CommentSubjectChar"/>
    <w:uiPriority w:val="99"/>
    <w:semiHidden/>
    <w:unhideWhenUsed/>
    <w:rsid w:val="00663799"/>
    <w:rPr>
      <w:b/>
      <w:bCs/>
      <w:sz w:val="20"/>
      <w:szCs w:val="20"/>
    </w:rPr>
  </w:style>
  <w:style w:type="character" w:customStyle="1" w:styleId="CommentSubjectChar">
    <w:name w:val="Comment Subject Char"/>
    <w:basedOn w:val="CommentTextChar"/>
    <w:link w:val="CommentSubject"/>
    <w:uiPriority w:val="99"/>
    <w:semiHidden/>
    <w:rsid w:val="00663799"/>
    <w:rPr>
      <w:rFonts w:ascii="Times New Roman" w:eastAsia="Times New Roman" w:hAnsi="Times New Roman" w:cs="Times New Roman"/>
      <w:b/>
      <w:bCs/>
      <w:color w:val="000000"/>
      <w:sz w:val="20"/>
      <w:szCs w:val="20"/>
      <w:lang w:eastAsia="de-DE"/>
    </w:rPr>
  </w:style>
  <w:style w:type="paragraph" w:styleId="Caption">
    <w:name w:val="caption"/>
    <w:basedOn w:val="Normal"/>
    <w:next w:val="Normal"/>
    <w:uiPriority w:val="35"/>
    <w:unhideWhenUsed/>
    <w:qFormat/>
    <w:rsid w:val="00FE55B8"/>
    <w:rPr>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1413</Words>
  <Characters>8056</Characters>
  <Application>Microsoft Macintosh Word</Application>
  <DocSecurity>0</DocSecurity>
  <Lines>67</Lines>
  <Paragraphs>18</Paragraphs>
  <ScaleCrop>false</ScaleCrop>
  <Company>AER</Company>
  <LinksUpToDate>false</LinksUpToDate>
  <CharactersWithSpaces>9451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Henderson</dc:creator>
  <cp:keywords/>
  <dc:description/>
  <cp:lastModifiedBy>John Henderson</cp:lastModifiedBy>
  <cp:revision>2</cp:revision>
  <cp:lastPrinted>2015-03-24T17:53:00Z</cp:lastPrinted>
  <dcterms:created xsi:type="dcterms:W3CDTF">2015-04-07T16:02:00Z</dcterms:created>
  <dcterms:modified xsi:type="dcterms:W3CDTF">2015-04-07T16:02:00Z</dcterms:modified>
</cp:coreProperties>
</file>